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AED72F">
      <w:pPr>
        <w:widowControl w:val="0"/>
        <w:autoSpaceDE w:val="0"/>
        <w:autoSpaceDN w:val="0"/>
        <w:spacing w:after="0" w:line="240" w:lineRule="auto"/>
        <w:ind w:left="285" w:right="1"/>
        <w:jc w:val="center"/>
        <w:rPr>
          <w:rFonts w:ascii="Times New Roman" w:hAnsi="Times New Roman" w:eastAsia="Times New Roman" w:cs="Times New Roman"/>
          <w:b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Times New Roman" w:cs="Times New Roman"/>
          <w:b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>PHỤ</w:t>
      </w:r>
      <w:r>
        <w:rPr>
          <w:rFonts w:ascii="Times New Roman" w:hAnsi="Times New Roman" w:eastAsia="Times New Roman" w:cs="Times New Roman"/>
          <w:b/>
          <w:color w:val="000000" w:themeColor="text1"/>
          <w:spacing w:val="-5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LỤC</w:t>
      </w:r>
    </w:p>
    <w:p w14:paraId="19821186">
      <w:pPr>
        <w:widowControl w:val="0"/>
        <w:autoSpaceDE w:val="0"/>
        <w:autoSpaceDN w:val="0"/>
        <w:spacing w:before="25" w:after="0" w:line="240" w:lineRule="auto"/>
        <w:ind w:left="285"/>
        <w:jc w:val="center"/>
        <w:rPr>
          <w:rFonts w:ascii="Times New Roman" w:hAnsi="Times New Roman" w:eastAsia="Times New Roman" w:cs="Times New Roman"/>
          <w:i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Times New Roman" w:cs="Times New Roman"/>
          <w:i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>(Kèm</w:t>
      </w:r>
      <w:r>
        <w:rPr>
          <w:rFonts w:ascii="Times New Roman" w:hAnsi="Times New Roman" w:eastAsia="Times New Roman" w:cs="Times New Roman"/>
          <w:i/>
          <w:color w:val="000000" w:themeColor="text1"/>
          <w:spacing w:val="-2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>theo</w:t>
      </w:r>
      <w:r>
        <w:rPr>
          <w:rFonts w:ascii="Times New Roman" w:hAnsi="Times New Roman" w:eastAsia="Times New Roman" w:cs="Times New Roman"/>
          <w:i/>
          <w:color w:val="000000" w:themeColor="text1"/>
          <w:spacing w:val="-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>Công</w:t>
      </w:r>
      <w:r>
        <w:rPr>
          <w:rFonts w:ascii="Times New Roman" w:hAnsi="Times New Roman" w:eastAsia="Times New Roman" w:cs="Times New Roman"/>
          <w:i/>
          <w:color w:val="000000" w:themeColor="text1"/>
          <w:spacing w:val="-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>văn số</w:t>
      </w:r>
      <w:r>
        <w:rPr>
          <w:rFonts w:ascii="Times New Roman" w:hAnsi="Times New Roman" w:eastAsia="Times New Roman" w:cs="Times New Roman"/>
          <w:i/>
          <w:color w:val="000000" w:themeColor="text1"/>
          <w:spacing w:val="-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>7991/BGDĐT-GDTrH</w:t>
      </w:r>
      <w:r>
        <w:rPr>
          <w:rFonts w:ascii="Times New Roman" w:hAnsi="Times New Roman" w:eastAsia="Times New Roman" w:cs="Times New Roman"/>
          <w:i/>
          <w:color w:val="000000" w:themeColor="text1"/>
          <w:spacing w:val="-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>ngày</w:t>
      </w:r>
      <w:r>
        <w:rPr>
          <w:rFonts w:ascii="Times New Roman" w:hAnsi="Times New Roman" w:eastAsia="Times New Roman" w:cs="Times New Roman"/>
          <w:i/>
          <w:color w:val="000000" w:themeColor="text1"/>
          <w:spacing w:val="-2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>17/12/2024</w:t>
      </w:r>
      <w:r>
        <w:rPr>
          <w:rFonts w:ascii="Times New Roman" w:hAnsi="Times New Roman" w:eastAsia="Times New Roman" w:cs="Times New Roman"/>
          <w:i/>
          <w:color w:val="000000" w:themeColor="text1"/>
          <w:spacing w:val="-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>của</w:t>
      </w:r>
      <w:r>
        <w:rPr>
          <w:rFonts w:ascii="Times New Roman" w:hAnsi="Times New Roman" w:eastAsia="Times New Roman" w:cs="Times New Roman"/>
          <w:i/>
          <w:color w:val="000000" w:themeColor="text1"/>
          <w:spacing w:val="-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Bộ </w:t>
      </w:r>
      <w:r>
        <w:rPr>
          <w:rFonts w:ascii="Times New Roman" w:hAnsi="Times New Roman" w:eastAsia="Times New Roman" w:cs="Times New Roman"/>
          <w:i/>
          <w:color w:val="000000" w:themeColor="text1"/>
          <w:spacing w:val="-2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>GDĐT)</w:t>
      </w:r>
    </w:p>
    <w:p w14:paraId="2DE712C1">
      <w:pPr>
        <w:widowControl w:val="0"/>
        <w:autoSpaceDE w:val="0"/>
        <w:autoSpaceDN w:val="0"/>
        <w:spacing w:before="47" w:after="0" w:line="240" w:lineRule="auto"/>
        <w:rPr>
          <w:rFonts w:ascii="Times New Roman" w:hAnsi="Times New Roman" w:eastAsia="Times New Roman" w:cs="Times New Roman"/>
          <w:i/>
          <w:color w:val="000000" w:themeColor="text1"/>
          <w:kern w:val="0"/>
          <w:sz w:val="24"/>
          <w:szCs w:val="28"/>
          <w:lang w:val="vi"/>
          <w14:textFill>
            <w14:solidFill>
              <w14:schemeClr w14:val="tx1"/>
            </w14:solidFill>
          </w14:textFill>
          <w14:ligatures w14:val="none"/>
        </w:rPr>
      </w:pPr>
    </w:p>
    <w:p w14:paraId="14C73E1F">
      <w:pPr>
        <w:widowControl w:val="0"/>
        <w:numPr>
          <w:ilvl w:val="0"/>
          <w:numId w:val="1"/>
        </w:numPr>
        <w:tabs>
          <w:tab w:val="left" w:pos="5482"/>
        </w:tabs>
        <w:autoSpaceDE w:val="0"/>
        <w:autoSpaceDN w:val="0"/>
        <w:spacing w:before="1" w:after="0" w:line="240" w:lineRule="auto"/>
        <w:ind w:left="5471" w:leftChars="0" w:firstLineChars="0"/>
        <w:jc w:val="both"/>
        <w:rPr>
          <w:rFonts w:ascii="Times New Roman" w:hAnsi="Times New Roman" w:eastAsia="Times New Roman" w:cs="Times New Roman"/>
          <w:b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Times New Roman" w:cs="Times New Roman"/>
          <w:b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>MA</w:t>
      </w:r>
      <w:r>
        <w:rPr>
          <w:rFonts w:ascii="Times New Roman" w:hAnsi="Times New Roman" w:eastAsia="Times New Roman" w:cs="Times New Roman"/>
          <w:b/>
          <w:color w:val="000000" w:themeColor="text1"/>
          <w:spacing w:val="-3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>TRẬN</w:t>
      </w:r>
      <w:r>
        <w:rPr>
          <w:rFonts w:ascii="Times New Roman" w:hAnsi="Times New Roman" w:eastAsia="Times New Roman" w:cs="Times New Roman"/>
          <w:b/>
          <w:color w:val="000000" w:themeColor="text1"/>
          <w:spacing w:val="-3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>ĐỀ KIỂM</w:t>
      </w:r>
      <w:r>
        <w:rPr>
          <w:rFonts w:ascii="Times New Roman" w:hAnsi="Times New Roman" w:eastAsia="Times New Roman" w:cs="Times New Roman"/>
          <w:b/>
          <w:color w:val="000000" w:themeColor="text1"/>
          <w:spacing w:val="-3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>TRA</w:t>
      </w:r>
      <w:r>
        <w:rPr>
          <w:rFonts w:ascii="Times New Roman" w:hAnsi="Times New Roman" w:eastAsia="Times New Roman" w:cs="Times New Roman"/>
          <w:b/>
          <w:color w:val="000000" w:themeColor="text1"/>
          <w:spacing w:val="-2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" w:hAnsi="Times New Roman" w:eastAsia="Times New Roman" w:cs="Times New Roman"/>
          <w:b/>
          <w:color w:val="000000" w:themeColor="text1"/>
          <w:kern w:val="0"/>
          <w:sz w:val="24"/>
          <w:lang w:val="vi-VN"/>
          <w14:textFill>
            <w14:solidFill>
              <w14:schemeClr w14:val="tx1"/>
            </w14:solidFill>
          </w14:textFill>
          <w14:ligatures w14:val="none"/>
        </w:rPr>
        <w:t>GIỮA KÌ II - MÔN ĐỊA LÍ 11</w:t>
      </w:r>
    </w:p>
    <w:tbl>
      <w:tblPr>
        <w:tblStyle w:val="3"/>
        <w:tblpPr w:leftFromText="180" w:rightFromText="180" w:vertAnchor="text" w:horzAnchor="page" w:tblpX="889" w:tblpY="183"/>
        <w:tblOverlap w:val="never"/>
        <w:tblW w:w="1511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3"/>
        <w:gridCol w:w="1364"/>
        <w:gridCol w:w="2262"/>
        <w:gridCol w:w="625"/>
        <w:gridCol w:w="600"/>
        <w:gridCol w:w="700"/>
        <w:gridCol w:w="600"/>
        <w:gridCol w:w="675"/>
        <w:gridCol w:w="700"/>
        <w:gridCol w:w="600"/>
        <w:gridCol w:w="675"/>
        <w:gridCol w:w="725"/>
        <w:gridCol w:w="650"/>
        <w:gridCol w:w="675"/>
        <w:gridCol w:w="725"/>
        <w:gridCol w:w="725"/>
        <w:gridCol w:w="700"/>
        <w:gridCol w:w="750"/>
        <w:gridCol w:w="838"/>
      </w:tblGrid>
      <w:tr w14:paraId="7852AF36">
        <w:trPr>
          <w:trHeight w:val="830" w:hRule="atLeast"/>
        </w:trPr>
        <w:tc>
          <w:tcPr>
            <w:tcW w:w="523" w:type="dxa"/>
            <w:vMerge w:val="restart"/>
          </w:tcPr>
          <w:p w14:paraId="3A2D71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64110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A4B9771">
            <w:pPr>
              <w:widowControl w:val="0"/>
              <w:autoSpaceDE w:val="0"/>
              <w:autoSpaceDN w:val="0"/>
              <w:spacing w:before="16"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B0E6C74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TT</w:t>
            </w:r>
          </w:p>
        </w:tc>
        <w:tc>
          <w:tcPr>
            <w:tcW w:w="1364" w:type="dxa"/>
            <w:vMerge w:val="restart"/>
          </w:tcPr>
          <w:p w14:paraId="6D0B28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0674F7C">
            <w:pPr>
              <w:widowControl w:val="0"/>
              <w:autoSpaceDE w:val="0"/>
              <w:autoSpaceDN w:val="0"/>
              <w:spacing w:before="16"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F3AC368">
            <w:pPr>
              <w:widowControl w:val="0"/>
              <w:autoSpaceDE w:val="0"/>
              <w:autoSpaceDN w:val="0"/>
              <w:spacing w:after="0" w:line="240" w:lineRule="auto"/>
              <w:ind w:left="17" w:right="6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Chủ</w:t>
            </w:r>
          </w:p>
          <w:p w14:paraId="10330173">
            <w:pPr>
              <w:widowControl w:val="0"/>
              <w:autoSpaceDE w:val="0"/>
              <w:autoSpaceDN w:val="0"/>
              <w:spacing w:after="0" w:line="240" w:lineRule="auto"/>
              <w:ind w:left="17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2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đề/Chương</w:t>
            </w:r>
          </w:p>
        </w:tc>
        <w:tc>
          <w:tcPr>
            <w:tcW w:w="2262" w:type="dxa"/>
            <w:vMerge w:val="restart"/>
          </w:tcPr>
          <w:p w14:paraId="7345C3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BA647E9">
            <w:pPr>
              <w:widowControl w:val="0"/>
              <w:autoSpaceDE w:val="0"/>
              <w:autoSpaceDN w:val="0"/>
              <w:spacing w:before="153"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E409D92">
            <w:pPr>
              <w:widowControl w:val="0"/>
              <w:autoSpaceDE w:val="0"/>
              <w:autoSpaceDN w:val="0"/>
              <w:spacing w:after="0" w:line="240" w:lineRule="auto"/>
              <w:ind w:left="221" w:right="109" w:hanging="99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8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Nội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7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8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dung/đơn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v</w:t>
            </w: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ị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kiến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3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thức</w:t>
            </w:r>
          </w:p>
        </w:tc>
        <w:tc>
          <w:tcPr>
            <w:tcW w:w="7950" w:type="dxa"/>
            <w:gridSpan w:val="12"/>
          </w:tcPr>
          <w:p w14:paraId="24892AD2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D6768E7">
            <w:pPr>
              <w:widowControl w:val="0"/>
              <w:autoSpaceDE w:val="0"/>
              <w:autoSpaceDN w:val="0"/>
              <w:spacing w:after="0" w:line="240" w:lineRule="auto"/>
              <w:ind w:left="8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Mức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độ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đánh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giá</w:t>
            </w:r>
          </w:p>
        </w:tc>
        <w:tc>
          <w:tcPr>
            <w:tcW w:w="2175" w:type="dxa"/>
            <w:gridSpan w:val="3"/>
          </w:tcPr>
          <w:p w14:paraId="09F9D553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487F5EF">
            <w:pPr>
              <w:widowControl w:val="0"/>
              <w:autoSpaceDE w:val="0"/>
              <w:autoSpaceDN w:val="0"/>
              <w:spacing w:after="0" w:line="240" w:lineRule="auto"/>
              <w:ind w:left="9" w:right="9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Tổng</w:t>
            </w:r>
          </w:p>
        </w:tc>
        <w:tc>
          <w:tcPr>
            <w:tcW w:w="838" w:type="dxa"/>
          </w:tcPr>
          <w:p w14:paraId="30288402">
            <w:pPr>
              <w:widowControl w:val="0"/>
              <w:autoSpaceDE w:val="0"/>
              <w:autoSpaceDN w:val="0"/>
              <w:spacing w:before="1" w:after="0" w:line="240" w:lineRule="auto"/>
              <w:ind w:left="125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Tỉ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lệ</w:t>
            </w:r>
          </w:p>
          <w:p w14:paraId="58C04B12">
            <w:pPr>
              <w:widowControl w:val="0"/>
              <w:autoSpaceDE w:val="0"/>
              <w:autoSpaceDN w:val="0"/>
              <w:spacing w:after="0" w:line="240" w:lineRule="auto"/>
              <w:ind w:left="219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0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%</w:t>
            </w:r>
          </w:p>
          <w:p w14:paraId="78C373F3">
            <w:pPr>
              <w:widowControl w:val="0"/>
              <w:autoSpaceDE w:val="0"/>
              <w:autoSpaceDN w:val="0"/>
              <w:spacing w:before="1" w:after="0" w:line="257" w:lineRule="exact"/>
              <w:ind w:left="99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điểm</w:t>
            </w:r>
          </w:p>
        </w:tc>
      </w:tr>
      <w:tr w14:paraId="032A8551">
        <w:trPr>
          <w:trHeight w:val="275" w:hRule="atLeast"/>
        </w:trPr>
        <w:tc>
          <w:tcPr>
            <w:tcW w:w="523" w:type="dxa"/>
            <w:vMerge w:val="continue"/>
            <w:tcBorders>
              <w:top w:val="nil"/>
            </w:tcBorders>
          </w:tcPr>
          <w:p w14:paraId="1D8623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364" w:type="dxa"/>
            <w:vMerge w:val="continue"/>
            <w:tcBorders>
              <w:top w:val="nil"/>
            </w:tcBorders>
          </w:tcPr>
          <w:p w14:paraId="2730FE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2262" w:type="dxa"/>
            <w:vMerge w:val="continue"/>
            <w:tcBorders>
              <w:top w:val="nil"/>
            </w:tcBorders>
          </w:tcPr>
          <w:p w14:paraId="11502CC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00" w:type="dxa"/>
            <w:gridSpan w:val="9"/>
          </w:tcPr>
          <w:p w14:paraId="68B47D2C">
            <w:pPr>
              <w:widowControl w:val="0"/>
              <w:autoSpaceDE w:val="0"/>
              <w:autoSpaceDN w:val="0"/>
              <w:spacing w:after="0" w:line="256" w:lineRule="exact"/>
              <w:ind w:left="10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TNKQ</w:t>
            </w:r>
          </w:p>
        </w:tc>
        <w:tc>
          <w:tcPr>
            <w:tcW w:w="2050" w:type="dxa"/>
            <w:gridSpan w:val="3"/>
          </w:tcPr>
          <w:p w14:paraId="4F2792B2">
            <w:pPr>
              <w:widowControl w:val="0"/>
              <w:autoSpaceDE w:val="0"/>
              <w:autoSpaceDN w:val="0"/>
              <w:spacing w:after="0" w:line="256" w:lineRule="exact"/>
              <w:ind w:left="604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Tự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luận</w:t>
            </w:r>
          </w:p>
        </w:tc>
        <w:tc>
          <w:tcPr>
            <w:tcW w:w="2175" w:type="dxa"/>
            <w:gridSpan w:val="3"/>
            <w:vMerge w:val="restart"/>
          </w:tcPr>
          <w:p w14:paraId="1B8AA6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838" w:type="dxa"/>
            <w:vMerge w:val="restart"/>
          </w:tcPr>
          <w:p w14:paraId="0C8DEA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</w:tr>
      <w:tr w14:paraId="71AE0A28">
        <w:trPr>
          <w:trHeight w:val="275" w:hRule="atLeast"/>
        </w:trPr>
        <w:tc>
          <w:tcPr>
            <w:tcW w:w="523" w:type="dxa"/>
            <w:vMerge w:val="continue"/>
            <w:tcBorders>
              <w:top w:val="nil"/>
            </w:tcBorders>
          </w:tcPr>
          <w:p w14:paraId="4976F9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364" w:type="dxa"/>
            <w:vMerge w:val="continue"/>
            <w:tcBorders>
              <w:top w:val="nil"/>
            </w:tcBorders>
          </w:tcPr>
          <w:p w14:paraId="498F3C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2262" w:type="dxa"/>
            <w:vMerge w:val="continue"/>
            <w:tcBorders>
              <w:top w:val="nil"/>
            </w:tcBorders>
          </w:tcPr>
          <w:p w14:paraId="0C1FA0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925" w:type="dxa"/>
            <w:gridSpan w:val="3"/>
          </w:tcPr>
          <w:p w14:paraId="78E80693">
            <w:pPr>
              <w:widowControl w:val="0"/>
              <w:autoSpaceDE w:val="0"/>
              <w:autoSpaceDN w:val="0"/>
              <w:spacing w:after="0" w:line="256" w:lineRule="exact"/>
              <w:ind w:left="305"/>
              <w:rPr>
                <w:rFonts w:ascii="Times New Roman" w:hAnsi="Times New Roman" w:eastAsia="Times New Roman" w:cs="Times New Roman"/>
                <w:i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8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Nhiều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10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8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lựa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7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8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chọn</w:t>
            </w:r>
          </w:p>
        </w:tc>
        <w:tc>
          <w:tcPr>
            <w:tcW w:w="1975" w:type="dxa"/>
            <w:gridSpan w:val="3"/>
          </w:tcPr>
          <w:p w14:paraId="053D1136">
            <w:pPr>
              <w:widowControl w:val="0"/>
              <w:autoSpaceDE w:val="0"/>
              <w:autoSpaceDN w:val="0"/>
              <w:spacing w:after="0" w:line="256" w:lineRule="exact"/>
              <w:ind w:left="323"/>
              <w:rPr>
                <w:rFonts w:ascii="Times New Roman" w:hAnsi="Times New Roman" w:eastAsia="Times New Roman" w:cs="Times New Roman"/>
                <w:i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“Đúng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13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–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1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Sai”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6"/>
                <w:kern w:val="0"/>
                <w:sz w:val="22"/>
                <w:szCs w:val="22"/>
                <w:vertAlign w:val="superscript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2000" w:type="dxa"/>
            <w:gridSpan w:val="3"/>
          </w:tcPr>
          <w:p w14:paraId="306EA2BA">
            <w:pPr>
              <w:widowControl w:val="0"/>
              <w:autoSpaceDE w:val="0"/>
              <w:autoSpaceDN w:val="0"/>
              <w:spacing w:after="0" w:line="256" w:lineRule="exact"/>
              <w:ind w:left="391"/>
              <w:rPr>
                <w:rFonts w:ascii="Times New Roman" w:hAnsi="Times New Roman" w:eastAsia="Times New Roman" w:cs="Times New Roman"/>
                <w:i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Trả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1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lời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1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ngắn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6"/>
                <w:kern w:val="0"/>
                <w:sz w:val="22"/>
                <w:szCs w:val="22"/>
                <w:vertAlign w:val="superscript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3</w:t>
            </w:r>
          </w:p>
        </w:tc>
        <w:tc>
          <w:tcPr>
            <w:tcW w:w="2050" w:type="dxa"/>
            <w:gridSpan w:val="3"/>
          </w:tcPr>
          <w:p w14:paraId="688D61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2175" w:type="dxa"/>
            <w:gridSpan w:val="3"/>
            <w:vMerge w:val="continue"/>
            <w:tcBorders>
              <w:top w:val="nil"/>
            </w:tcBorders>
          </w:tcPr>
          <w:p w14:paraId="160341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838" w:type="dxa"/>
            <w:vMerge w:val="continue"/>
            <w:tcBorders>
              <w:top w:val="nil"/>
            </w:tcBorders>
          </w:tcPr>
          <w:p w14:paraId="2682D4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</w:tr>
      <w:tr w14:paraId="0E1FAF4C">
        <w:trPr>
          <w:trHeight w:val="551" w:hRule="atLeast"/>
        </w:trPr>
        <w:tc>
          <w:tcPr>
            <w:tcW w:w="523" w:type="dxa"/>
            <w:vMerge w:val="continue"/>
            <w:tcBorders>
              <w:top w:val="nil"/>
            </w:tcBorders>
          </w:tcPr>
          <w:p w14:paraId="7FE4E4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364" w:type="dxa"/>
            <w:vMerge w:val="continue"/>
            <w:tcBorders>
              <w:top w:val="nil"/>
            </w:tcBorders>
          </w:tcPr>
          <w:p w14:paraId="7DEE2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2262" w:type="dxa"/>
            <w:vMerge w:val="continue"/>
            <w:tcBorders>
              <w:top w:val="nil"/>
            </w:tcBorders>
          </w:tcPr>
          <w:p w14:paraId="745A68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25" w:type="dxa"/>
          </w:tcPr>
          <w:p w14:paraId="02BB1773">
            <w:pPr>
              <w:widowControl w:val="0"/>
              <w:autoSpaceDE w:val="0"/>
              <w:autoSpaceDN w:val="0"/>
              <w:spacing w:before="138" w:after="0" w:line="240" w:lineRule="auto"/>
              <w:ind w:left="105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Biết</w:t>
            </w:r>
          </w:p>
        </w:tc>
        <w:tc>
          <w:tcPr>
            <w:tcW w:w="600" w:type="dxa"/>
          </w:tcPr>
          <w:p w14:paraId="254B4A47">
            <w:pPr>
              <w:widowControl w:val="0"/>
              <w:autoSpaceDE w:val="0"/>
              <w:autoSpaceDN w:val="0"/>
              <w:spacing w:before="138"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Hiểu</w:t>
            </w:r>
          </w:p>
        </w:tc>
        <w:tc>
          <w:tcPr>
            <w:tcW w:w="700" w:type="dxa"/>
          </w:tcPr>
          <w:p w14:paraId="4126CF5F">
            <w:pPr>
              <w:widowControl w:val="0"/>
              <w:autoSpaceDE w:val="0"/>
              <w:autoSpaceDN w:val="0"/>
              <w:spacing w:after="0" w:line="276" w:lineRule="exact"/>
              <w:ind w:left="107" w:right="80" w:firstLine="40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Vận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8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dụng</w:t>
            </w:r>
          </w:p>
        </w:tc>
        <w:tc>
          <w:tcPr>
            <w:tcW w:w="600" w:type="dxa"/>
          </w:tcPr>
          <w:p w14:paraId="54424A81">
            <w:pPr>
              <w:widowControl w:val="0"/>
              <w:autoSpaceDE w:val="0"/>
              <w:autoSpaceDN w:val="0"/>
              <w:spacing w:before="138" w:after="0" w:line="240" w:lineRule="auto"/>
              <w:ind w:left="107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Biết</w:t>
            </w:r>
          </w:p>
        </w:tc>
        <w:tc>
          <w:tcPr>
            <w:tcW w:w="675" w:type="dxa"/>
          </w:tcPr>
          <w:p w14:paraId="7BFA7A16">
            <w:pPr>
              <w:widowControl w:val="0"/>
              <w:autoSpaceDE w:val="0"/>
              <w:autoSpaceDN w:val="0"/>
              <w:spacing w:before="138" w:after="0" w:line="240" w:lineRule="auto"/>
              <w:ind w:left="13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Hiểu</w:t>
            </w:r>
          </w:p>
        </w:tc>
        <w:tc>
          <w:tcPr>
            <w:tcW w:w="700" w:type="dxa"/>
          </w:tcPr>
          <w:p w14:paraId="475196A4">
            <w:pPr>
              <w:widowControl w:val="0"/>
              <w:autoSpaceDE w:val="0"/>
              <w:autoSpaceDN w:val="0"/>
              <w:spacing w:after="0" w:line="276" w:lineRule="exact"/>
              <w:ind w:left="104" w:right="81" w:firstLine="40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Vận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8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dụng</w:t>
            </w:r>
          </w:p>
        </w:tc>
        <w:tc>
          <w:tcPr>
            <w:tcW w:w="600" w:type="dxa"/>
          </w:tcPr>
          <w:p w14:paraId="64D4692D">
            <w:pPr>
              <w:widowControl w:val="0"/>
              <w:autoSpaceDE w:val="0"/>
              <w:autoSpaceDN w:val="0"/>
              <w:spacing w:before="138" w:after="0" w:line="240" w:lineRule="auto"/>
              <w:ind w:left="105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Biết</w:t>
            </w:r>
          </w:p>
        </w:tc>
        <w:tc>
          <w:tcPr>
            <w:tcW w:w="675" w:type="dxa"/>
          </w:tcPr>
          <w:p w14:paraId="2AB5DFEC">
            <w:pPr>
              <w:widowControl w:val="0"/>
              <w:autoSpaceDE w:val="0"/>
              <w:autoSpaceDN w:val="0"/>
              <w:spacing w:before="138" w:after="0" w:line="240" w:lineRule="auto"/>
              <w:ind w:left="102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Hiểu</w:t>
            </w:r>
          </w:p>
        </w:tc>
        <w:tc>
          <w:tcPr>
            <w:tcW w:w="725" w:type="dxa"/>
          </w:tcPr>
          <w:p w14:paraId="4B11EA85">
            <w:pPr>
              <w:widowControl w:val="0"/>
              <w:autoSpaceDE w:val="0"/>
              <w:autoSpaceDN w:val="0"/>
              <w:spacing w:after="0" w:line="276" w:lineRule="exact"/>
              <w:ind w:left="103" w:right="92" w:firstLine="40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Vận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8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dụng</w:t>
            </w:r>
          </w:p>
        </w:tc>
        <w:tc>
          <w:tcPr>
            <w:tcW w:w="650" w:type="dxa"/>
          </w:tcPr>
          <w:p w14:paraId="4F00B08B">
            <w:pPr>
              <w:widowControl w:val="0"/>
              <w:autoSpaceDE w:val="0"/>
              <w:autoSpaceDN w:val="0"/>
              <w:spacing w:before="138" w:after="0" w:line="240" w:lineRule="auto"/>
              <w:ind w:left="102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Biết</w:t>
            </w:r>
          </w:p>
        </w:tc>
        <w:tc>
          <w:tcPr>
            <w:tcW w:w="675" w:type="dxa"/>
          </w:tcPr>
          <w:p w14:paraId="0A2A83F1">
            <w:pPr>
              <w:widowControl w:val="0"/>
              <w:autoSpaceDE w:val="0"/>
              <w:autoSpaceDN w:val="0"/>
              <w:spacing w:before="138" w:after="0" w:line="240" w:lineRule="auto"/>
              <w:ind w:left="102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Hiểu</w:t>
            </w:r>
          </w:p>
        </w:tc>
        <w:tc>
          <w:tcPr>
            <w:tcW w:w="725" w:type="dxa"/>
          </w:tcPr>
          <w:p w14:paraId="678C2ADB">
            <w:pPr>
              <w:widowControl w:val="0"/>
              <w:autoSpaceDE w:val="0"/>
              <w:autoSpaceDN w:val="0"/>
              <w:spacing w:after="0" w:line="276" w:lineRule="exact"/>
              <w:ind w:left="101" w:right="86" w:firstLine="40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Vận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8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dụng</w:t>
            </w:r>
          </w:p>
        </w:tc>
        <w:tc>
          <w:tcPr>
            <w:tcW w:w="725" w:type="dxa"/>
          </w:tcPr>
          <w:p w14:paraId="728593CD">
            <w:pPr>
              <w:widowControl w:val="0"/>
              <w:autoSpaceDE w:val="0"/>
              <w:autoSpaceDN w:val="0"/>
              <w:spacing w:before="138" w:after="0" w:line="240" w:lineRule="auto"/>
              <w:ind w:left="5" w:right="4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Biết</w:t>
            </w:r>
          </w:p>
        </w:tc>
        <w:tc>
          <w:tcPr>
            <w:tcW w:w="700" w:type="dxa"/>
          </w:tcPr>
          <w:p w14:paraId="0B0E56A0">
            <w:pPr>
              <w:widowControl w:val="0"/>
              <w:autoSpaceDE w:val="0"/>
              <w:autoSpaceDN w:val="0"/>
              <w:spacing w:before="138" w:after="0" w:line="240" w:lineRule="auto"/>
              <w:ind w:left="2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Hiểu</w:t>
            </w:r>
          </w:p>
        </w:tc>
        <w:tc>
          <w:tcPr>
            <w:tcW w:w="750" w:type="dxa"/>
          </w:tcPr>
          <w:p w14:paraId="15878F9A">
            <w:pPr>
              <w:widowControl w:val="0"/>
              <w:autoSpaceDE w:val="0"/>
              <w:autoSpaceDN w:val="0"/>
              <w:spacing w:after="0" w:line="276" w:lineRule="exact"/>
              <w:ind w:left="99" w:right="88" w:firstLine="40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Vận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8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dụng</w:t>
            </w:r>
          </w:p>
        </w:tc>
        <w:tc>
          <w:tcPr>
            <w:tcW w:w="838" w:type="dxa"/>
          </w:tcPr>
          <w:p w14:paraId="3B89D1F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</w:tr>
      <w:tr w14:paraId="702B2971">
        <w:trPr>
          <w:trHeight w:val="275" w:hRule="atLeast"/>
        </w:trPr>
        <w:tc>
          <w:tcPr>
            <w:tcW w:w="523" w:type="dxa"/>
            <w:vMerge w:val="restart"/>
          </w:tcPr>
          <w:p w14:paraId="6B8F589D">
            <w:pPr>
              <w:widowControl w:val="0"/>
              <w:autoSpaceDE w:val="0"/>
              <w:autoSpaceDN w:val="0"/>
              <w:spacing w:after="0" w:line="275" w:lineRule="exact"/>
              <w:ind w:left="14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10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1364" w:type="dxa"/>
            <w:vMerge w:val="restart"/>
          </w:tcPr>
          <w:p w14:paraId="20E7AF55">
            <w:pPr>
              <w:widowControl w:val="0"/>
              <w:autoSpaceDE w:val="0"/>
              <w:autoSpaceDN w:val="0"/>
              <w:spacing w:after="0" w:line="275" w:lineRule="exact"/>
              <w:ind w:firstLine="104" w:firstLineChars="50"/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spacing w:val="-10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Chủ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spacing w:val="-1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" w:hAnsi="Times New Roman Regular" w:eastAsia="Times New Roman" w:cs="Times New Roman Regular"/>
                <w:b/>
                <w:bCs/>
                <w:color w:val="000000" w:themeColor="text1"/>
                <w:spacing w:val="-14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đề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spacing w:val="-1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bCs/>
                <w:color w:val="000000" w:themeColor="text1"/>
                <w:spacing w:val="-10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  <w:r>
              <w:rPr>
                <w:rFonts w:hint="default" w:ascii="Times New Roman" w:hAnsi="Times New Roman Regular" w:eastAsia="Times New Roman" w:cs="Times New Roman Regular"/>
                <w:b/>
                <w:bCs/>
                <w:color w:val="000000" w:themeColor="text1"/>
                <w:spacing w:val="-10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:</w:t>
            </w:r>
          </w:p>
          <w:p w14:paraId="0FABC074">
            <w:pPr>
              <w:widowControl w:val="0"/>
              <w:autoSpaceDE w:val="0"/>
              <w:autoSpaceDN w:val="0"/>
              <w:spacing w:after="0" w:line="275" w:lineRule="exact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10"/>
                <w:kern w:val="0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Bold" w:hAnsi="Times New Roman Bold" w:eastAsia="Times New Roman" w:cs="Times New Roman Bold"/>
                <w:b/>
                <w:bCs w:val="0"/>
                <w:color w:val="000000"/>
                <w:sz w:val="22"/>
                <w:szCs w:val="22"/>
                <w:lang w:val="en-US" w:eastAsia="vi-VN"/>
              </w:rPr>
              <w:t>Hợp chúng quốc Hoa Kỳ</w:t>
            </w:r>
            <w:r>
              <w:rPr>
                <w:rFonts w:hint="default" w:ascii="Times New Roman Regular" w:hAnsi="Times New Roman Regular" w:eastAsia="Times New Roman" w:cs="Times New Roman Regular"/>
                <w:b w:val="0"/>
                <w:bCs/>
                <w:color w:val="000000"/>
                <w:sz w:val="22"/>
                <w:szCs w:val="22"/>
                <w:lang w:val="en-US" w:eastAsia="vi-VN"/>
              </w:rPr>
              <w:t xml:space="preserve"> </w:t>
            </w:r>
          </w:p>
        </w:tc>
        <w:tc>
          <w:tcPr>
            <w:tcW w:w="2262" w:type="dxa"/>
          </w:tcPr>
          <w:p w14:paraId="35CE99E3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Bold" w:hAnsi="Times New Roman Bold" w:eastAsia="Calibri" w:cs="Times New Roman Bold"/>
                <w:b/>
                <w:bCs w:val="0"/>
                <w:spacing w:val="-8"/>
                <w:sz w:val="22"/>
                <w:szCs w:val="22"/>
                <w:lang w:val="vi-VN"/>
              </w:rPr>
              <w:t>1</w:t>
            </w:r>
            <w:r>
              <w:rPr>
                <w:rFonts w:hint="default" w:ascii="Times New Roman Bold" w:hAnsi="Times New Roman Bold" w:eastAsia="Calibri" w:cs="Times New Roman Bold"/>
                <w:b/>
                <w:bCs w:val="0"/>
                <w:spacing w:val="-8"/>
                <w:sz w:val="22"/>
                <w:szCs w:val="22"/>
                <w:lang w:val="en-US"/>
              </w:rPr>
              <w:t>.1.</w:t>
            </w:r>
            <w:r>
              <w:rPr>
                <w:rFonts w:hint="default" w:ascii="Times New Roman Regular" w:hAnsi="Times New Roman Regular" w:eastAsia="Calibri" w:cs="Times New Roman Regular"/>
                <w:spacing w:val="-8"/>
                <w:sz w:val="22"/>
                <w:szCs w:val="22"/>
                <w:lang w:val="en-US"/>
              </w:rPr>
              <w:t xml:space="preserve"> </w:t>
            </w:r>
            <w:r>
              <w:rPr>
                <w:rFonts w:hint="default" w:ascii="Times New Roman" w:hAnsi="Times New Roman Regular" w:eastAsia="Calibri" w:cs="Times New Roman Regular"/>
                <w:spacing w:val="-8"/>
                <w:sz w:val="22"/>
                <w:szCs w:val="22"/>
                <w:lang w:val="vi-VN"/>
              </w:rPr>
              <w:t>Vị trí địa lí, điều kiện tự nhiên và dân cư Hoa Kỳ</w:t>
            </w:r>
          </w:p>
        </w:tc>
        <w:tc>
          <w:tcPr>
            <w:tcW w:w="625" w:type="dxa"/>
          </w:tcPr>
          <w:p w14:paraId="398FF7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600" w:type="dxa"/>
          </w:tcPr>
          <w:p w14:paraId="70CCCA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0" w:type="dxa"/>
          </w:tcPr>
          <w:p w14:paraId="76788C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0" w:type="dxa"/>
          </w:tcPr>
          <w:p w14:paraId="3774C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675" w:type="dxa"/>
          </w:tcPr>
          <w:p w14:paraId="1CBAF5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00" w:type="dxa"/>
          </w:tcPr>
          <w:p w14:paraId="1880B3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00" w:type="dxa"/>
          </w:tcPr>
          <w:p w14:paraId="12D207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</w:tcPr>
          <w:p w14:paraId="46B561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</w:tcPr>
          <w:p w14:paraId="0384DD6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50" w:type="dxa"/>
          </w:tcPr>
          <w:p w14:paraId="696F9E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</w:tcPr>
          <w:p w14:paraId="1B74C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</w:tcPr>
          <w:p w14:paraId="1174A1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</w:tcPr>
          <w:p w14:paraId="4B56A4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4</w:t>
            </w:r>
          </w:p>
        </w:tc>
        <w:tc>
          <w:tcPr>
            <w:tcW w:w="700" w:type="dxa"/>
          </w:tcPr>
          <w:p w14:paraId="52EC35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50" w:type="dxa"/>
          </w:tcPr>
          <w:p w14:paraId="567F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838" w:type="dxa"/>
          </w:tcPr>
          <w:p w14:paraId="576958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6</w:t>
            </w:r>
          </w:p>
        </w:tc>
      </w:tr>
      <w:tr w14:paraId="4478372D">
        <w:trPr>
          <w:trHeight w:val="275" w:hRule="atLeast"/>
        </w:trPr>
        <w:tc>
          <w:tcPr>
            <w:tcW w:w="523" w:type="dxa"/>
            <w:vMerge w:val="continue"/>
            <w:tcBorders>
              <w:top w:val="nil"/>
            </w:tcBorders>
          </w:tcPr>
          <w:p w14:paraId="33CEC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364" w:type="dxa"/>
            <w:vMerge w:val="continue"/>
            <w:tcBorders>
              <w:top w:val="nil"/>
            </w:tcBorders>
          </w:tcPr>
          <w:p w14:paraId="68907C6E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2262" w:type="dxa"/>
            <w:vMerge w:val="restart"/>
          </w:tcPr>
          <w:p w14:paraId="6348CD9D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Bold" w:hAnsi="Times New Roman Bold" w:eastAsia="Times New Roman" w:cs="Times New Roman Bold"/>
                <w:b/>
                <w:bCs w:val="0"/>
                <w:iCs/>
                <w:sz w:val="22"/>
                <w:szCs w:val="22"/>
                <w:lang w:val="en-US" w:eastAsia="vi-VN" w:bidi="vi-VN"/>
              </w:rPr>
              <w:t>1.2.</w:t>
            </w:r>
            <w:r>
              <w:rPr>
                <w:rFonts w:hint="default" w:ascii="Times New Roman Regular" w:hAnsi="Times New Roman Regular" w:eastAsia="Times New Roman" w:cs="Times New Roman Regular"/>
                <w:iCs/>
                <w:sz w:val="22"/>
                <w:szCs w:val="22"/>
                <w:lang w:val="en-US" w:eastAsia="vi-VN" w:bidi="vi-VN"/>
              </w:rPr>
              <w:t xml:space="preserve"> Kinh tế Hoa Kỳ</w:t>
            </w:r>
          </w:p>
        </w:tc>
        <w:tc>
          <w:tcPr>
            <w:tcW w:w="625" w:type="dxa"/>
            <w:vMerge w:val="restart"/>
          </w:tcPr>
          <w:p w14:paraId="57A65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600" w:type="dxa"/>
            <w:vMerge w:val="restart"/>
          </w:tcPr>
          <w:p w14:paraId="4C9637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0" w:type="dxa"/>
            <w:vMerge w:val="restart"/>
          </w:tcPr>
          <w:p w14:paraId="6E3EDC5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0" w:type="dxa"/>
            <w:vMerge w:val="restart"/>
          </w:tcPr>
          <w:p w14:paraId="13A8C5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  <w:vMerge w:val="restart"/>
          </w:tcPr>
          <w:p w14:paraId="79E877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0" w:type="dxa"/>
            <w:vMerge w:val="restart"/>
          </w:tcPr>
          <w:p w14:paraId="59B2B4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0" w:type="dxa"/>
            <w:vMerge w:val="restart"/>
          </w:tcPr>
          <w:p w14:paraId="1948C2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  <w:vMerge w:val="restart"/>
          </w:tcPr>
          <w:p w14:paraId="321E4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  <w:vMerge w:val="restart"/>
          </w:tcPr>
          <w:p w14:paraId="2BC72B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50" w:type="dxa"/>
            <w:vMerge w:val="restart"/>
          </w:tcPr>
          <w:p w14:paraId="268632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  <w:vMerge w:val="restart"/>
          </w:tcPr>
          <w:p w14:paraId="6317FC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  <w:vMerge w:val="restart"/>
          </w:tcPr>
          <w:p w14:paraId="34B610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  <w:vMerge w:val="restart"/>
          </w:tcPr>
          <w:p w14:paraId="572F30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700" w:type="dxa"/>
            <w:vMerge w:val="restart"/>
          </w:tcPr>
          <w:p w14:paraId="569B83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50" w:type="dxa"/>
            <w:tcBorders>
              <w:bottom w:val="nil"/>
            </w:tcBorders>
          </w:tcPr>
          <w:p w14:paraId="13BF24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838" w:type="dxa"/>
            <w:tcBorders>
              <w:bottom w:val="nil"/>
            </w:tcBorders>
          </w:tcPr>
          <w:p w14:paraId="6721BB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3</w:t>
            </w:r>
          </w:p>
        </w:tc>
      </w:tr>
      <w:tr w14:paraId="32B14C98">
        <w:trPr>
          <w:trHeight w:val="304" w:hRule="atLeast"/>
        </w:trPr>
        <w:tc>
          <w:tcPr>
            <w:tcW w:w="523" w:type="dxa"/>
            <w:vMerge w:val="continue"/>
            <w:tcBorders>
              <w:top w:val="nil"/>
            </w:tcBorders>
          </w:tcPr>
          <w:p w14:paraId="578D51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364" w:type="dxa"/>
            <w:vMerge w:val="continue"/>
            <w:tcBorders>
              <w:top w:val="nil"/>
            </w:tcBorders>
          </w:tcPr>
          <w:p w14:paraId="66AE4171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2262" w:type="dxa"/>
            <w:vMerge w:val="continue"/>
          </w:tcPr>
          <w:p w14:paraId="5C379A3C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25" w:type="dxa"/>
            <w:vMerge w:val="continue"/>
          </w:tcPr>
          <w:p w14:paraId="02D802A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0" w:type="dxa"/>
            <w:vMerge w:val="continue"/>
          </w:tcPr>
          <w:p w14:paraId="225941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0" w:type="dxa"/>
            <w:vMerge w:val="continue"/>
          </w:tcPr>
          <w:p w14:paraId="31A8DE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0" w:type="dxa"/>
            <w:vMerge w:val="continue"/>
          </w:tcPr>
          <w:p w14:paraId="418B1C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  <w:vMerge w:val="continue"/>
          </w:tcPr>
          <w:p w14:paraId="20F4BA39">
            <w:pPr>
              <w:widowControl w:val="0"/>
              <w:autoSpaceDE w:val="0"/>
              <w:autoSpaceDN w:val="0"/>
              <w:spacing w:before="13" w:after="0" w:line="271" w:lineRule="exact"/>
              <w:ind w:left="13" w:right="7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0" w:type="dxa"/>
            <w:vMerge w:val="continue"/>
          </w:tcPr>
          <w:p w14:paraId="59D100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0" w:type="dxa"/>
            <w:vMerge w:val="continue"/>
          </w:tcPr>
          <w:p w14:paraId="032086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  <w:vMerge w:val="continue"/>
          </w:tcPr>
          <w:p w14:paraId="47E925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  <w:vMerge w:val="continue"/>
          </w:tcPr>
          <w:p w14:paraId="03C83E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50" w:type="dxa"/>
            <w:vMerge w:val="continue"/>
          </w:tcPr>
          <w:p w14:paraId="005A3F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  <w:vMerge w:val="continue"/>
          </w:tcPr>
          <w:p w14:paraId="708629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  <w:vMerge w:val="continue"/>
          </w:tcPr>
          <w:p w14:paraId="0C5CBA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  <w:vMerge w:val="continue"/>
          </w:tcPr>
          <w:p w14:paraId="738C2E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0" w:type="dxa"/>
            <w:vMerge w:val="continue"/>
          </w:tcPr>
          <w:p w14:paraId="67EEE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50" w:type="dxa"/>
            <w:tcBorders>
              <w:top w:val="nil"/>
            </w:tcBorders>
          </w:tcPr>
          <w:p w14:paraId="6F9A95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838" w:type="dxa"/>
            <w:tcBorders>
              <w:top w:val="nil"/>
            </w:tcBorders>
          </w:tcPr>
          <w:p w14:paraId="23008F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</w:tr>
      <w:tr w14:paraId="1477C893">
        <w:trPr>
          <w:trHeight w:val="276" w:hRule="atLeast"/>
        </w:trPr>
        <w:tc>
          <w:tcPr>
            <w:tcW w:w="523" w:type="dxa"/>
            <w:vMerge w:val="restart"/>
          </w:tcPr>
          <w:p w14:paraId="23235540">
            <w:pPr>
              <w:widowControl w:val="0"/>
              <w:autoSpaceDE w:val="0"/>
              <w:autoSpaceDN w:val="0"/>
              <w:spacing w:after="0" w:line="275" w:lineRule="exact"/>
              <w:ind w:left="14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1364" w:type="dxa"/>
            <w:vMerge w:val="restart"/>
          </w:tcPr>
          <w:p w14:paraId="696C967E">
            <w:pPr>
              <w:widowControl w:val="0"/>
              <w:autoSpaceDE w:val="0"/>
              <w:autoSpaceDN w:val="0"/>
              <w:spacing w:after="0" w:line="275" w:lineRule="exact"/>
              <w:ind w:firstLine="100" w:firstLineChars="50"/>
              <w:rPr>
                <w:rFonts w:hint="default" w:ascii="Times New Roman" w:hAnsi="Times New Roman Regular" w:eastAsia="Times New Roman" w:cs="Times New Roman Regular"/>
                <w:color w:val="000000" w:themeColor="text1"/>
                <w:spacing w:val="-10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 Regular" w:eastAsia="Times New Roman" w:cs="Times New Roman Regular"/>
                <w:color w:val="000000" w:themeColor="text1"/>
                <w:spacing w:val="-10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Chủ đề 2: </w:t>
            </w:r>
          </w:p>
          <w:p w14:paraId="4FD6D969">
            <w:pPr>
              <w:widowControl w:val="0"/>
              <w:autoSpaceDE w:val="0"/>
              <w:autoSpaceDN w:val="0"/>
              <w:spacing w:after="0" w:line="275" w:lineRule="exact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10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 Regular" w:eastAsia="Times New Roman" w:cs="Times New Roman Regular"/>
                <w:b/>
                <w:bCs/>
                <w:color w:val="000000" w:themeColor="text1"/>
                <w:spacing w:val="-10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Liên Bang Nga</w:t>
            </w:r>
          </w:p>
        </w:tc>
        <w:tc>
          <w:tcPr>
            <w:tcW w:w="2262" w:type="dxa"/>
            <w:shd w:val="clear" w:color="auto" w:fill="auto"/>
            <w:vAlign w:val="top"/>
          </w:tcPr>
          <w:p w14:paraId="3C9FC35F">
            <w:pPr>
              <w:spacing w:after="0" w:line="264" w:lineRule="auto"/>
              <w:jc w:val="both"/>
              <w:rPr>
                <w:rFonts w:hint="default" w:ascii="Times New Roman Regular" w:hAnsi="Times New Roman Regular" w:eastAsia="Times New Roman" w:cs="Times New Roman Regular"/>
                <w:iCs/>
                <w:kern w:val="2"/>
                <w:sz w:val="22"/>
                <w:szCs w:val="22"/>
                <w:lang w:val="vi-VN" w:eastAsia="vi-VN" w:bidi="vi-VN"/>
                <w14:ligatures w14:val="standardContextual"/>
              </w:rPr>
            </w:pPr>
            <w:r>
              <w:rPr>
                <w:rFonts w:hint="default" w:ascii="Times New Roman Bold" w:hAnsi="Times New Roman Bold" w:eastAsia="Times New Roman" w:cs="Times New Roman Bold"/>
                <w:b/>
                <w:bCs/>
                <w:iCs/>
                <w:sz w:val="22"/>
                <w:szCs w:val="22"/>
                <w:lang w:val="en-US" w:eastAsia="vi-VN" w:bidi="vi-VN"/>
              </w:rPr>
              <w:t>2.1.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bCs/>
                <w:iCs/>
                <w:sz w:val="22"/>
                <w:szCs w:val="22"/>
                <w:lang w:val="en-US" w:eastAsia="vi-VN" w:bidi="vi-VN"/>
              </w:rPr>
              <w:t xml:space="preserve"> </w:t>
            </w:r>
            <w:r>
              <w:rPr>
                <w:rFonts w:hint="default" w:ascii="Times New Roman" w:hAnsi="Times New Roman Regular" w:eastAsia="Calibri" w:cs="Times New Roman Regular"/>
                <w:spacing w:val="-8"/>
                <w:sz w:val="22"/>
                <w:szCs w:val="22"/>
                <w:lang w:val="vi-VN"/>
              </w:rPr>
              <w:t>Vị trí địa lí, điều kiện tự nhiên, dân cư và xã hội Liên Bang Nga</w:t>
            </w:r>
          </w:p>
        </w:tc>
        <w:tc>
          <w:tcPr>
            <w:tcW w:w="625" w:type="dxa"/>
          </w:tcPr>
          <w:p w14:paraId="3F815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600" w:type="dxa"/>
          </w:tcPr>
          <w:p w14:paraId="5E9C4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00" w:type="dxa"/>
          </w:tcPr>
          <w:p w14:paraId="34AEA7A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0" w:type="dxa"/>
          </w:tcPr>
          <w:p w14:paraId="6FC580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</w:tcPr>
          <w:p w14:paraId="4FB173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0" w:type="dxa"/>
          </w:tcPr>
          <w:p w14:paraId="68FB58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0" w:type="dxa"/>
          </w:tcPr>
          <w:p w14:paraId="5FDCB8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75" w:type="dxa"/>
          </w:tcPr>
          <w:p w14:paraId="20DF6C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</w:tcPr>
          <w:p w14:paraId="088BC4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50" w:type="dxa"/>
          </w:tcPr>
          <w:p w14:paraId="3D6228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</w:tcPr>
          <w:p w14:paraId="309638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</w:tcPr>
          <w:p w14:paraId="78D20F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</w:tcPr>
          <w:p w14:paraId="734F32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3</w:t>
            </w:r>
          </w:p>
        </w:tc>
        <w:tc>
          <w:tcPr>
            <w:tcW w:w="700" w:type="dxa"/>
          </w:tcPr>
          <w:p w14:paraId="263F91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50" w:type="dxa"/>
          </w:tcPr>
          <w:p w14:paraId="5D8D0F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838" w:type="dxa"/>
          </w:tcPr>
          <w:p w14:paraId="46B46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4</w:t>
            </w:r>
          </w:p>
        </w:tc>
      </w:tr>
      <w:tr w14:paraId="08DE5C9C">
        <w:trPr>
          <w:trHeight w:val="277" w:hRule="atLeast"/>
        </w:trPr>
        <w:tc>
          <w:tcPr>
            <w:tcW w:w="523" w:type="dxa"/>
            <w:vMerge w:val="continue"/>
          </w:tcPr>
          <w:p w14:paraId="182758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364" w:type="dxa"/>
            <w:vMerge w:val="continue"/>
          </w:tcPr>
          <w:p w14:paraId="3AB723EA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2262" w:type="dxa"/>
            <w:shd w:val="clear" w:color="auto" w:fill="auto"/>
            <w:vAlign w:val="top"/>
          </w:tcPr>
          <w:p w14:paraId="11B7ECA6">
            <w:pPr>
              <w:spacing w:after="0" w:line="264" w:lineRule="auto"/>
              <w:jc w:val="both"/>
              <w:rPr>
                <w:rFonts w:hint="default" w:ascii="Times New Roman Regular" w:hAnsi="Times New Roman Regular" w:eastAsia="Times New Roman" w:cs="Times New Roman Regular"/>
                <w:b/>
                <w:bCs/>
                <w:iCs/>
                <w:kern w:val="2"/>
                <w:sz w:val="22"/>
                <w:szCs w:val="22"/>
                <w:lang w:val="vi-VN" w:eastAsia="vi-VN" w:bidi="vi-VN"/>
                <w14:ligatures w14:val="standardContextual"/>
              </w:rPr>
            </w:pPr>
            <w:r>
              <w:rPr>
                <w:rFonts w:hint="default" w:ascii="Times New Roman" w:hAnsi="Times New Roman Regular" w:eastAsia="Times New Roman" w:cs="Times New Roman Regular"/>
                <w:b/>
                <w:color w:val="000000"/>
                <w:sz w:val="22"/>
                <w:szCs w:val="22"/>
                <w:lang w:val="vi-VN"/>
              </w:rPr>
              <w:t>2.2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/>
                <w:sz w:val="22"/>
                <w:szCs w:val="22"/>
                <w:lang w:val="en-US"/>
              </w:rPr>
              <w:t>.</w:t>
            </w:r>
            <w:r>
              <w:rPr>
                <w:rFonts w:hint="default" w:ascii="Times New Roman Regular" w:hAnsi="Times New Roman Regular" w:eastAsia="Times New Roman" w:cs="Times New Roman Regular"/>
                <w:iCs/>
                <w:sz w:val="22"/>
                <w:szCs w:val="22"/>
                <w:lang w:val="en-US"/>
              </w:rPr>
              <w:t xml:space="preserve"> </w:t>
            </w:r>
            <w:r>
              <w:rPr>
                <w:rFonts w:hint="default" w:ascii="Times New Roman" w:hAnsi="Times New Roman Regular" w:eastAsia="Times New Roman" w:cs="Times New Roman Regular"/>
                <w:iCs/>
                <w:sz w:val="22"/>
                <w:szCs w:val="22"/>
                <w:lang w:val="vi-VN"/>
              </w:rPr>
              <w:t>Kinh tế Liên Bang Nga</w:t>
            </w:r>
          </w:p>
        </w:tc>
        <w:tc>
          <w:tcPr>
            <w:tcW w:w="625" w:type="dxa"/>
          </w:tcPr>
          <w:p w14:paraId="523828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00" w:type="dxa"/>
          </w:tcPr>
          <w:p w14:paraId="2F3C9B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0" w:type="dxa"/>
          </w:tcPr>
          <w:p w14:paraId="70359A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0" w:type="dxa"/>
          </w:tcPr>
          <w:p w14:paraId="7F5BBB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675" w:type="dxa"/>
          </w:tcPr>
          <w:p w14:paraId="6DAEE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00" w:type="dxa"/>
          </w:tcPr>
          <w:p w14:paraId="36059D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00" w:type="dxa"/>
          </w:tcPr>
          <w:p w14:paraId="6E1A59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</w:tcPr>
          <w:p w14:paraId="0888D0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</w:tcPr>
          <w:p w14:paraId="44D13A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50" w:type="dxa"/>
          </w:tcPr>
          <w:p w14:paraId="6CCE68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</w:tcPr>
          <w:p w14:paraId="2C98C7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</w:tcPr>
          <w:p w14:paraId="57257D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</w:tcPr>
          <w:p w14:paraId="055DB9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3</w:t>
            </w:r>
          </w:p>
        </w:tc>
        <w:tc>
          <w:tcPr>
            <w:tcW w:w="700" w:type="dxa"/>
          </w:tcPr>
          <w:p w14:paraId="07B2F5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50" w:type="dxa"/>
          </w:tcPr>
          <w:p w14:paraId="1EC5EE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838" w:type="dxa"/>
          </w:tcPr>
          <w:p w14:paraId="6DFF72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6</w:t>
            </w:r>
          </w:p>
        </w:tc>
      </w:tr>
      <w:tr w14:paraId="468E0713">
        <w:trPr>
          <w:trHeight w:val="275" w:hRule="atLeast"/>
        </w:trPr>
        <w:tc>
          <w:tcPr>
            <w:tcW w:w="523" w:type="dxa"/>
            <w:vMerge w:val="restart"/>
          </w:tcPr>
          <w:p w14:paraId="79B0E5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3</w:t>
            </w:r>
          </w:p>
        </w:tc>
        <w:tc>
          <w:tcPr>
            <w:tcW w:w="1364" w:type="dxa"/>
            <w:vMerge w:val="restart"/>
          </w:tcPr>
          <w:p w14:paraId="1560CA02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Chủ đề 3: </w:t>
            </w:r>
            <w:r>
              <w:rPr>
                <w:rFonts w:hint="default" w:ascii="Times New Roman" w:hAnsi="Times New Roman Regular" w:eastAsia="Times New Roman" w:cs="Times New Roman Regular"/>
                <w:b/>
                <w:bCs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Nhật Bản</w:t>
            </w:r>
          </w:p>
        </w:tc>
        <w:tc>
          <w:tcPr>
            <w:tcW w:w="2262" w:type="dxa"/>
            <w:shd w:val="clear" w:color="auto" w:fill="auto"/>
            <w:vAlign w:val="top"/>
          </w:tcPr>
          <w:p w14:paraId="3B41A660">
            <w:pPr>
              <w:spacing w:after="0"/>
              <w:rPr>
                <w:rFonts w:hint="default" w:ascii="Times New Roman Regular" w:hAnsi="Times New Roman Regular" w:eastAsia="Times New Roman" w:cs="Times New Roman Regular"/>
                <w:color w:val="000000"/>
                <w:kern w:val="2"/>
                <w:sz w:val="22"/>
                <w:szCs w:val="22"/>
                <w:lang w:val="vi-VN" w:eastAsia="en-US" w:bidi="ar-SA"/>
                <w14:ligatures w14:val="standardContextual"/>
              </w:rPr>
            </w:pPr>
            <w:r>
              <w:rPr>
                <w:rStyle w:val="6"/>
                <w:rFonts w:hint="default" w:ascii="Times New Roman" w:hAnsi="Times New Roman Regular" w:cs="Times New Roman Regular"/>
                <w:i w:val="0"/>
                <w:sz w:val="22"/>
                <w:szCs w:val="22"/>
                <w:lang w:val="vi-VN"/>
              </w:rPr>
              <w:t>3.1</w:t>
            </w:r>
            <w:r>
              <w:rPr>
                <w:rStyle w:val="6"/>
                <w:rFonts w:hint="default" w:ascii="Times New Roman Regular" w:hAnsi="Times New Roman Regular" w:cs="Times New Roman Regular"/>
                <w:i w:val="0"/>
                <w:sz w:val="22"/>
                <w:szCs w:val="22"/>
                <w:lang w:val="en-US"/>
              </w:rPr>
              <w:t>.</w:t>
            </w:r>
            <w:r>
              <w:rPr>
                <w:rStyle w:val="6"/>
                <w:rFonts w:hint="default" w:ascii="Times New Roman Regular" w:hAnsi="Times New Roman Regular" w:cs="Times New Roman Regular"/>
                <w:b w:val="0"/>
                <w:i w:val="0"/>
                <w:sz w:val="22"/>
                <w:szCs w:val="22"/>
                <w:lang w:val="en-US"/>
              </w:rPr>
              <w:t xml:space="preserve"> </w:t>
            </w:r>
            <w:r>
              <w:rPr>
                <w:rFonts w:hint="default" w:ascii="Times New Roman" w:hAnsi="Times New Roman Regular" w:eastAsia="Calibri" w:cs="Times New Roman Regular"/>
                <w:spacing w:val="-8"/>
                <w:sz w:val="22"/>
                <w:szCs w:val="22"/>
                <w:lang w:val="vi-VN"/>
              </w:rPr>
              <w:t xml:space="preserve">Vị trí địa lí, điều kiện tự nhiên, dân cư và xã hội Nhật Bản </w:t>
            </w:r>
          </w:p>
        </w:tc>
        <w:tc>
          <w:tcPr>
            <w:tcW w:w="625" w:type="dxa"/>
          </w:tcPr>
          <w:p w14:paraId="39EBBD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00" w:type="dxa"/>
          </w:tcPr>
          <w:p w14:paraId="120302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0" w:type="dxa"/>
          </w:tcPr>
          <w:p w14:paraId="03A0C8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0" w:type="dxa"/>
          </w:tcPr>
          <w:p w14:paraId="267098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</w:tcPr>
          <w:p w14:paraId="3A621B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0" w:type="dxa"/>
          </w:tcPr>
          <w:p w14:paraId="7FB64B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0" w:type="dxa"/>
          </w:tcPr>
          <w:p w14:paraId="38AAF1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</w:tcPr>
          <w:p w14:paraId="1A4DCE3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</w:tcPr>
          <w:p w14:paraId="0DFF01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50" w:type="dxa"/>
          </w:tcPr>
          <w:p w14:paraId="1C7CFE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</w:tcPr>
          <w:p w14:paraId="5DB99A4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25" w:type="dxa"/>
          </w:tcPr>
          <w:p w14:paraId="138773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25" w:type="dxa"/>
          </w:tcPr>
          <w:p w14:paraId="461303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00" w:type="dxa"/>
          </w:tcPr>
          <w:p w14:paraId="0CEA64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50" w:type="dxa"/>
          </w:tcPr>
          <w:p w14:paraId="6BC737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838" w:type="dxa"/>
          </w:tcPr>
          <w:p w14:paraId="5AB0E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3</w:t>
            </w:r>
          </w:p>
        </w:tc>
      </w:tr>
      <w:tr w14:paraId="30BDE465">
        <w:trPr>
          <w:trHeight w:val="275" w:hRule="atLeast"/>
        </w:trPr>
        <w:tc>
          <w:tcPr>
            <w:tcW w:w="523" w:type="dxa"/>
            <w:vMerge w:val="continue"/>
          </w:tcPr>
          <w:p w14:paraId="5D3EEA97">
            <w:pPr>
              <w:widowControl w:val="0"/>
              <w:autoSpaceDE w:val="0"/>
              <w:autoSpaceDN w:val="0"/>
              <w:spacing w:after="0" w:line="275" w:lineRule="exact"/>
              <w:ind w:left="143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364" w:type="dxa"/>
            <w:vMerge w:val="continue"/>
          </w:tcPr>
          <w:p w14:paraId="61CD0BF1">
            <w:pPr>
              <w:widowControl w:val="0"/>
              <w:autoSpaceDE w:val="0"/>
              <w:autoSpaceDN w:val="0"/>
              <w:spacing w:after="0" w:line="275" w:lineRule="exact"/>
              <w:ind w:left="105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2262" w:type="dxa"/>
            <w:vMerge w:val="restart"/>
          </w:tcPr>
          <w:p w14:paraId="3F5E9589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Style w:val="6"/>
                <w:rFonts w:hint="default" w:ascii="Times New Roman" w:hAnsi="Times New Roman Regular" w:cs="Times New Roman Regular"/>
                <w:i w:val="0"/>
                <w:sz w:val="22"/>
                <w:szCs w:val="22"/>
                <w:lang w:val="vi-VN"/>
              </w:rPr>
              <w:t>3.2</w:t>
            </w:r>
            <w:r>
              <w:rPr>
                <w:rStyle w:val="6"/>
                <w:rFonts w:hint="default" w:ascii="Times New Roman Regular" w:hAnsi="Times New Roman Regular" w:cs="Times New Roman Regular"/>
                <w:i w:val="0"/>
                <w:sz w:val="22"/>
                <w:szCs w:val="22"/>
                <w:lang w:val="en-US"/>
              </w:rPr>
              <w:t>.</w:t>
            </w:r>
            <w:r>
              <w:rPr>
                <w:rStyle w:val="6"/>
                <w:rFonts w:hint="default" w:ascii="Times New Roman Regular" w:hAnsi="Times New Roman Regular" w:cs="Times New Roman Regular"/>
                <w:b w:val="0"/>
                <w:i w:val="0"/>
                <w:sz w:val="22"/>
                <w:szCs w:val="22"/>
                <w:lang w:val="en-US"/>
              </w:rPr>
              <w:t xml:space="preserve"> </w:t>
            </w:r>
            <w:r>
              <w:rPr>
                <w:rFonts w:hint="default" w:ascii="Times New Roman" w:hAnsi="Times New Roman Regular" w:eastAsia="Times New Roman" w:cs="Times New Roman Regular"/>
                <w:iCs/>
                <w:sz w:val="22"/>
                <w:szCs w:val="22"/>
                <w:lang w:val="vi-VN"/>
              </w:rPr>
              <w:t>Kinh tế Nhật Bản</w:t>
            </w:r>
          </w:p>
        </w:tc>
        <w:tc>
          <w:tcPr>
            <w:tcW w:w="625" w:type="dxa"/>
            <w:vMerge w:val="restart"/>
          </w:tcPr>
          <w:p w14:paraId="745478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600" w:type="dxa"/>
            <w:vMerge w:val="restart"/>
          </w:tcPr>
          <w:p w14:paraId="65A377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00" w:type="dxa"/>
            <w:vMerge w:val="restart"/>
          </w:tcPr>
          <w:p w14:paraId="3A54B2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0" w:type="dxa"/>
            <w:vMerge w:val="restart"/>
          </w:tcPr>
          <w:p w14:paraId="50E897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  <w:vMerge w:val="restart"/>
          </w:tcPr>
          <w:p w14:paraId="1F1F80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0" w:type="dxa"/>
            <w:vMerge w:val="restart"/>
          </w:tcPr>
          <w:p w14:paraId="6424F9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0" w:type="dxa"/>
            <w:vMerge w:val="restart"/>
          </w:tcPr>
          <w:p w14:paraId="4BEE7C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  <w:vMerge w:val="restart"/>
          </w:tcPr>
          <w:p w14:paraId="29E56C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  <w:vMerge w:val="restart"/>
          </w:tcPr>
          <w:p w14:paraId="46E727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50" w:type="dxa"/>
            <w:vMerge w:val="restart"/>
          </w:tcPr>
          <w:p w14:paraId="72870D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  <w:vMerge w:val="restart"/>
          </w:tcPr>
          <w:p w14:paraId="133F97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  <w:vMerge w:val="restart"/>
          </w:tcPr>
          <w:p w14:paraId="64FF76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  <w:vMerge w:val="restart"/>
          </w:tcPr>
          <w:p w14:paraId="0508BB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700" w:type="dxa"/>
            <w:vMerge w:val="restart"/>
          </w:tcPr>
          <w:p w14:paraId="22046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50" w:type="dxa"/>
            <w:tcBorders>
              <w:bottom w:val="nil"/>
            </w:tcBorders>
          </w:tcPr>
          <w:p w14:paraId="7532334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838" w:type="dxa"/>
            <w:tcBorders>
              <w:bottom w:val="nil"/>
            </w:tcBorders>
          </w:tcPr>
          <w:p w14:paraId="67AC5D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4</w:t>
            </w:r>
          </w:p>
        </w:tc>
      </w:tr>
      <w:tr w14:paraId="740A520E">
        <w:trPr>
          <w:trHeight w:val="275" w:hRule="atLeast"/>
        </w:trPr>
        <w:tc>
          <w:tcPr>
            <w:tcW w:w="523" w:type="dxa"/>
            <w:vMerge w:val="continue"/>
          </w:tcPr>
          <w:p w14:paraId="2FFB88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364" w:type="dxa"/>
            <w:vMerge w:val="continue"/>
          </w:tcPr>
          <w:p w14:paraId="62C56C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2262" w:type="dxa"/>
            <w:vMerge w:val="continue"/>
          </w:tcPr>
          <w:p w14:paraId="6F792C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25" w:type="dxa"/>
            <w:vMerge w:val="continue"/>
          </w:tcPr>
          <w:p w14:paraId="19EDA7F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0" w:type="dxa"/>
            <w:vMerge w:val="continue"/>
          </w:tcPr>
          <w:p w14:paraId="0051EA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0" w:type="dxa"/>
            <w:vMerge w:val="continue"/>
          </w:tcPr>
          <w:p w14:paraId="5A0D9D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0" w:type="dxa"/>
            <w:vMerge w:val="continue"/>
          </w:tcPr>
          <w:p w14:paraId="66A49B5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  <w:vMerge w:val="continue"/>
          </w:tcPr>
          <w:p w14:paraId="287892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0" w:type="dxa"/>
            <w:vMerge w:val="continue"/>
          </w:tcPr>
          <w:p w14:paraId="0347D3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0" w:type="dxa"/>
            <w:vMerge w:val="continue"/>
          </w:tcPr>
          <w:p w14:paraId="45284C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  <w:vMerge w:val="continue"/>
          </w:tcPr>
          <w:p w14:paraId="2B82A3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  <w:vMerge w:val="continue"/>
          </w:tcPr>
          <w:p w14:paraId="2CB7BA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50" w:type="dxa"/>
            <w:vMerge w:val="continue"/>
          </w:tcPr>
          <w:p w14:paraId="072C71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  <w:vMerge w:val="continue"/>
          </w:tcPr>
          <w:p w14:paraId="2295BF3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  <w:vMerge w:val="continue"/>
          </w:tcPr>
          <w:p w14:paraId="15927BF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  <w:vMerge w:val="continue"/>
          </w:tcPr>
          <w:p w14:paraId="7ADE7DF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0" w:type="dxa"/>
            <w:vMerge w:val="continue"/>
          </w:tcPr>
          <w:p w14:paraId="50C909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50" w:type="dxa"/>
            <w:tcBorders>
              <w:top w:val="nil"/>
            </w:tcBorders>
          </w:tcPr>
          <w:p w14:paraId="485079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838" w:type="dxa"/>
            <w:tcBorders>
              <w:top w:val="nil"/>
            </w:tcBorders>
          </w:tcPr>
          <w:p w14:paraId="0EE149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</w:tr>
      <w:tr w14:paraId="2D77BEDE">
        <w:trPr>
          <w:trHeight w:val="326" w:hRule="atLeast"/>
        </w:trPr>
        <w:tc>
          <w:tcPr>
            <w:tcW w:w="4149" w:type="dxa"/>
            <w:gridSpan w:val="3"/>
          </w:tcPr>
          <w:p w14:paraId="6EB86970">
            <w:pPr>
              <w:widowControl w:val="0"/>
              <w:autoSpaceDE w:val="0"/>
              <w:autoSpaceDN w:val="0"/>
              <w:spacing w:before="25"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Tổng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số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2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câu</w:t>
            </w:r>
          </w:p>
        </w:tc>
        <w:tc>
          <w:tcPr>
            <w:tcW w:w="625" w:type="dxa"/>
          </w:tcPr>
          <w:p w14:paraId="2FF0C2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10</w:t>
            </w:r>
          </w:p>
        </w:tc>
        <w:tc>
          <w:tcPr>
            <w:tcW w:w="600" w:type="dxa"/>
          </w:tcPr>
          <w:p w14:paraId="78D4D4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700" w:type="dxa"/>
          </w:tcPr>
          <w:p w14:paraId="00C16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0" w:type="dxa"/>
          </w:tcPr>
          <w:p w14:paraId="3AF5F1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4</w:t>
            </w:r>
          </w:p>
        </w:tc>
        <w:tc>
          <w:tcPr>
            <w:tcW w:w="675" w:type="dxa"/>
          </w:tcPr>
          <w:p w14:paraId="7CE6F0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700" w:type="dxa"/>
          </w:tcPr>
          <w:p w14:paraId="1BB462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600" w:type="dxa"/>
          </w:tcPr>
          <w:p w14:paraId="63A579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75" w:type="dxa"/>
          </w:tcPr>
          <w:p w14:paraId="5D303B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5" w:type="dxa"/>
          </w:tcPr>
          <w:p w14:paraId="0D436C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3</w:t>
            </w:r>
          </w:p>
        </w:tc>
        <w:tc>
          <w:tcPr>
            <w:tcW w:w="650" w:type="dxa"/>
          </w:tcPr>
          <w:p w14:paraId="6A623A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5" w:type="dxa"/>
          </w:tcPr>
          <w:p w14:paraId="71C79B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25" w:type="dxa"/>
          </w:tcPr>
          <w:p w14:paraId="4908E6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25" w:type="dxa"/>
          </w:tcPr>
          <w:p w14:paraId="456C62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15</w:t>
            </w:r>
          </w:p>
        </w:tc>
        <w:tc>
          <w:tcPr>
            <w:tcW w:w="700" w:type="dxa"/>
          </w:tcPr>
          <w:p w14:paraId="1085CD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5</w:t>
            </w:r>
          </w:p>
        </w:tc>
        <w:tc>
          <w:tcPr>
            <w:tcW w:w="750" w:type="dxa"/>
          </w:tcPr>
          <w:p w14:paraId="752A7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6</w:t>
            </w:r>
          </w:p>
        </w:tc>
        <w:tc>
          <w:tcPr>
            <w:tcW w:w="838" w:type="dxa"/>
            <w:shd w:val="clear" w:color="auto" w:fill="E7E6E6"/>
          </w:tcPr>
          <w:p w14:paraId="209A16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26</w:t>
            </w:r>
          </w:p>
        </w:tc>
      </w:tr>
      <w:tr w14:paraId="25391778">
        <w:trPr>
          <w:trHeight w:val="278" w:hRule="atLeast"/>
        </w:trPr>
        <w:tc>
          <w:tcPr>
            <w:tcW w:w="4149" w:type="dxa"/>
            <w:gridSpan w:val="3"/>
          </w:tcPr>
          <w:p w14:paraId="3863EA62">
            <w:pPr>
              <w:widowControl w:val="0"/>
              <w:autoSpaceDE w:val="0"/>
              <w:autoSpaceDN w:val="0"/>
              <w:spacing w:before="1" w:after="0" w:line="257" w:lineRule="exact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Tổng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số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điểm</w:t>
            </w:r>
          </w:p>
        </w:tc>
        <w:tc>
          <w:tcPr>
            <w:tcW w:w="1925" w:type="dxa"/>
            <w:gridSpan w:val="3"/>
          </w:tcPr>
          <w:p w14:paraId="012EDF19">
            <w:pPr>
              <w:widowControl w:val="0"/>
              <w:autoSpaceDE w:val="0"/>
              <w:autoSpaceDN w:val="0"/>
              <w:spacing w:before="1" w:after="0" w:line="257" w:lineRule="exact"/>
              <w:ind w:left="7" w:right="4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3,0</w:t>
            </w:r>
          </w:p>
        </w:tc>
        <w:tc>
          <w:tcPr>
            <w:tcW w:w="1975" w:type="dxa"/>
            <w:gridSpan w:val="3"/>
          </w:tcPr>
          <w:p w14:paraId="092B10F4">
            <w:pPr>
              <w:widowControl w:val="0"/>
              <w:autoSpaceDE w:val="0"/>
              <w:autoSpaceDN w:val="0"/>
              <w:spacing w:before="1" w:after="0" w:line="257" w:lineRule="exact"/>
              <w:ind w:left="9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2,0</w:t>
            </w:r>
          </w:p>
        </w:tc>
        <w:tc>
          <w:tcPr>
            <w:tcW w:w="2000" w:type="dxa"/>
            <w:gridSpan w:val="3"/>
          </w:tcPr>
          <w:p w14:paraId="39356BD3">
            <w:pPr>
              <w:widowControl w:val="0"/>
              <w:autoSpaceDE w:val="0"/>
              <w:autoSpaceDN w:val="0"/>
              <w:spacing w:before="1" w:after="0" w:line="257" w:lineRule="exact"/>
              <w:ind w:left="1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2,0</w:t>
            </w:r>
          </w:p>
        </w:tc>
        <w:tc>
          <w:tcPr>
            <w:tcW w:w="2050" w:type="dxa"/>
            <w:gridSpan w:val="3"/>
          </w:tcPr>
          <w:p w14:paraId="19BE5BA7">
            <w:pPr>
              <w:widowControl w:val="0"/>
              <w:autoSpaceDE w:val="0"/>
              <w:autoSpaceDN w:val="0"/>
              <w:spacing w:before="1" w:after="0" w:line="257" w:lineRule="exact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3,0</w:t>
            </w:r>
          </w:p>
        </w:tc>
        <w:tc>
          <w:tcPr>
            <w:tcW w:w="725" w:type="dxa"/>
          </w:tcPr>
          <w:p w14:paraId="2DE8DEE7">
            <w:pPr>
              <w:widowControl w:val="0"/>
              <w:autoSpaceDE w:val="0"/>
              <w:autoSpaceDN w:val="0"/>
              <w:spacing w:before="1" w:after="0" w:line="257" w:lineRule="exact"/>
              <w:ind w:left="1" w:right="5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4,0</w:t>
            </w:r>
          </w:p>
        </w:tc>
        <w:tc>
          <w:tcPr>
            <w:tcW w:w="700" w:type="dxa"/>
          </w:tcPr>
          <w:p w14:paraId="6080A250">
            <w:pPr>
              <w:widowControl w:val="0"/>
              <w:autoSpaceDE w:val="0"/>
              <w:autoSpaceDN w:val="0"/>
              <w:spacing w:before="1" w:after="0" w:line="257" w:lineRule="exact"/>
              <w:ind w:left="2" w:right="2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3,0</w:t>
            </w:r>
          </w:p>
        </w:tc>
        <w:tc>
          <w:tcPr>
            <w:tcW w:w="750" w:type="dxa"/>
          </w:tcPr>
          <w:p w14:paraId="2BB71D77">
            <w:pPr>
              <w:widowControl w:val="0"/>
              <w:autoSpaceDE w:val="0"/>
              <w:autoSpaceDN w:val="0"/>
              <w:spacing w:before="1" w:after="0" w:line="257" w:lineRule="exact"/>
              <w:ind w:right="4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3,0</w:t>
            </w:r>
          </w:p>
        </w:tc>
        <w:tc>
          <w:tcPr>
            <w:tcW w:w="838" w:type="dxa"/>
            <w:shd w:val="clear" w:color="auto" w:fill="E7E6E6"/>
          </w:tcPr>
          <w:p w14:paraId="24084E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10,0</w:t>
            </w:r>
          </w:p>
        </w:tc>
      </w:tr>
      <w:tr w14:paraId="02EEB6DE">
        <w:trPr>
          <w:trHeight w:val="277" w:hRule="atLeast"/>
        </w:trPr>
        <w:tc>
          <w:tcPr>
            <w:tcW w:w="4149" w:type="dxa"/>
            <w:gridSpan w:val="3"/>
          </w:tcPr>
          <w:p w14:paraId="59949C81">
            <w:pPr>
              <w:widowControl w:val="0"/>
              <w:autoSpaceDE w:val="0"/>
              <w:autoSpaceDN w:val="0"/>
              <w:spacing w:before="1" w:after="0" w:line="257" w:lineRule="exact"/>
              <w:ind w:right="89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Tỉ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lệ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7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0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%</w:t>
            </w:r>
          </w:p>
        </w:tc>
        <w:tc>
          <w:tcPr>
            <w:tcW w:w="1925" w:type="dxa"/>
            <w:gridSpan w:val="3"/>
          </w:tcPr>
          <w:p w14:paraId="405B145C">
            <w:pPr>
              <w:widowControl w:val="0"/>
              <w:autoSpaceDE w:val="0"/>
              <w:autoSpaceDN w:val="0"/>
              <w:spacing w:before="1" w:after="0" w:line="257" w:lineRule="exact"/>
              <w:ind w:left="7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30</w:t>
            </w:r>
          </w:p>
        </w:tc>
        <w:tc>
          <w:tcPr>
            <w:tcW w:w="1975" w:type="dxa"/>
            <w:gridSpan w:val="3"/>
          </w:tcPr>
          <w:p w14:paraId="1F34AA27">
            <w:pPr>
              <w:widowControl w:val="0"/>
              <w:autoSpaceDE w:val="0"/>
              <w:autoSpaceDN w:val="0"/>
              <w:spacing w:before="1" w:after="0" w:line="257" w:lineRule="exact"/>
              <w:ind w:left="9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20</w:t>
            </w:r>
          </w:p>
        </w:tc>
        <w:tc>
          <w:tcPr>
            <w:tcW w:w="2000" w:type="dxa"/>
            <w:gridSpan w:val="3"/>
          </w:tcPr>
          <w:p w14:paraId="4014DC20">
            <w:pPr>
              <w:widowControl w:val="0"/>
              <w:autoSpaceDE w:val="0"/>
              <w:autoSpaceDN w:val="0"/>
              <w:spacing w:before="1" w:after="0" w:line="257" w:lineRule="exact"/>
              <w:ind w:left="1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20</w:t>
            </w:r>
          </w:p>
        </w:tc>
        <w:tc>
          <w:tcPr>
            <w:tcW w:w="2050" w:type="dxa"/>
            <w:gridSpan w:val="3"/>
          </w:tcPr>
          <w:p w14:paraId="273D3FC5">
            <w:pPr>
              <w:widowControl w:val="0"/>
              <w:autoSpaceDE w:val="0"/>
              <w:autoSpaceDN w:val="0"/>
              <w:spacing w:before="1" w:after="0" w:line="257" w:lineRule="exact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30</w:t>
            </w:r>
          </w:p>
        </w:tc>
        <w:tc>
          <w:tcPr>
            <w:tcW w:w="725" w:type="dxa"/>
          </w:tcPr>
          <w:p w14:paraId="450A28DA">
            <w:pPr>
              <w:widowControl w:val="0"/>
              <w:autoSpaceDE w:val="0"/>
              <w:autoSpaceDN w:val="0"/>
              <w:spacing w:before="1" w:after="0" w:line="257" w:lineRule="exact"/>
              <w:ind w:left="1" w:right="5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40</w:t>
            </w:r>
          </w:p>
        </w:tc>
        <w:tc>
          <w:tcPr>
            <w:tcW w:w="700" w:type="dxa"/>
          </w:tcPr>
          <w:p w14:paraId="13A74322">
            <w:pPr>
              <w:widowControl w:val="0"/>
              <w:autoSpaceDE w:val="0"/>
              <w:autoSpaceDN w:val="0"/>
              <w:spacing w:before="1" w:after="0" w:line="257" w:lineRule="exact"/>
              <w:ind w:left="2" w:right="2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30</w:t>
            </w:r>
          </w:p>
        </w:tc>
        <w:tc>
          <w:tcPr>
            <w:tcW w:w="750" w:type="dxa"/>
          </w:tcPr>
          <w:p w14:paraId="707F92F1">
            <w:pPr>
              <w:widowControl w:val="0"/>
              <w:autoSpaceDE w:val="0"/>
              <w:autoSpaceDN w:val="0"/>
              <w:spacing w:before="1" w:after="0" w:line="257" w:lineRule="exact"/>
              <w:ind w:right="4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30</w:t>
            </w:r>
          </w:p>
        </w:tc>
        <w:tc>
          <w:tcPr>
            <w:tcW w:w="838" w:type="dxa"/>
            <w:shd w:val="clear" w:color="auto" w:fill="E7E6E6"/>
          </w:tcPr>
          <w:p w14:paraId="2B4F85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100</w:t>
            </w:r>
          </w:p>
        </w:tc>
      </w:tr>
    </w:tbl>
    <w:p w14:paraId="17FA3C78">
      <w:pPr>
        <w:widowControl w:val="0"/>
        <w:autoSpaceDE w:val="0"/>
        <w:autoSpaceDN w:val="0"/>
        <w:spacing w:before="189" w:after="0" w:line="240" w:lineRule="auto"/>
        <w:rPr>
          <w:rFonts w:ascii="Times New Roman" w:hAnsi="Times New Roman" w:eastAsia="Times New Roman" w:cs="Times New Roman"/>
          <w:b/>
          <w:color w:val="000000" w:themeColor="text1"/>
          <w:kern w:val="0"/>
          <w:sz w:val="20"/>
          <w:szCs w:val="28"/>
          <w:lang w:val="vi"/>
          <w14:textFill>
            <w14:solidFill>
              <w14:schemeClr w14:val="tx1"/>
            </w14:solidFill>
          </w14:textFill>
          <w14:ligatures w14:val="none"/>
        </w:rPr>
      </w:pPr>
    </w:p>
    <w:p w14:paraId="383CCAD2">
      <w:pPr>
        <w:widowControl w:val="0"/>
        <w:autoSpaceDE w:val="0"/>
        <w:autoSpaceDN w:val="0"/>
        <w:spacing w:before="189" w:after="0" w:line="240" w:lineRule="auto"/>
        <w:rPr>
          <w:rFonts w:ascii="Times New Roman" w:hAnsi="Times New Roman" w:eastAsia="Times New Roman" w:cs="Times New Roman"/>
          <w:b/>
          <w:color w:val="000000" w:themeColor="text1"/>
          <w:kern w:val="0"/>
          <w:sz w:val="20"/>
          <w:szCs w:val="28"/>
          <w:lang w:val="vi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Times New Roman" w:cs="Times New Roman"/>
          <w:b/>
          <w:color w:val="000000" w:themeColor="text1"/>
          <w:kern w:val="0"/>
          <w:sz w:val="20"/>
          <w:szCs w:val="28"/>
          <w:lang w:val="vi"/>
          <w14:textFill>
            <w14:solidFill>
              <w14:schemeClr w14:val="tx1"/>
            </w14:solidFill>
          </w14:textFill>
          <w14:ligatures w14:val="none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281305</wp:posOffset>
                </wp:positionV>
                <wp:extent cx="1829435" cy="9525"/>
                <wp:effectExtent l="0" t="0" r="0" b="0"/>
                <wp:wrapTopAndBottom/>
                <wp:docPr id="6" name="Graphic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53" y="9144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" o:spid="_x0000_s1026" o:spt="100" style="position:absolute;left:0pt;margin-left:70.9pt;margin-top:22.15pt;height:0.75pt;width:144.05pt;mso-position-horizontal-relative:page;mso-wrap-distance-bottom:0pt;mso-wrap-distance-top:0pt;z-index:-251657216;mso-width-relative:page;mso-height-relative:page;" fillcolor="#000000" filled="t" stroked="f" coordsize="1829435,9525" o:gfxdata="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eVGb&#10;etgAAAAJAQAADwAAAAAAAAABACAAAAAiAAAAZHJzL2Rvd25yZXYueG1sUEsBAhQAFAAAAAgAh07i&#10;QDfe1x0iAgAA3AQAAA4AAAAAAAAAAQAgAAAAJwEAAGRycy9lMm9Eb2MueG1sUEsFBgAAAAAGAAYA&#10;WQEAALsFAAAAAA==&#10;" path="m1829053,0l0,0,0,9144,1829053,9144,1829053,0xe">
                <v:fill on="t" focussize="0,0"/>
                <v:stroke on="f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0F3DB1CF">
      <w:pPr>
        <w:widowControl w:val="0"/>
        <w:autoSpaceDE w:val="0"/>
        <w:autoSpaceDN w:val="0"/>
        <w:spacing w:before="120" w:after="0" w:line="237" w:lineRule="auto"/>
        <w:ind w:left="143"/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vertAlign w:val="superscript"/>
          <w:lang w:val="vi"/>
          <w14:textFill>
            <w14:solidFill>
              <w14:schemeClr w14:val="tx1"/>
            </w14:solidFill>
          </w14:textFill>
          <w14:ligatures w14:val="none"/>
        </w:rPr>
        <w:t>2</w:t>
      </w:r>
      <w:r>
        <w:rPr>
          <w:rFonts w:ascii="Times New Roman" w:hAnsi="Times New Roman" w:eastAsia="Times New Roman" w:cs="Times New Roman"/>
          <w:color w:val="000000" w:themeColor="text1"/>
          <w:spacing w:val="-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Mỗi</w:t>
      </w:r>
      <w:r>
        <w:rPr>
          <w:rFonts w:ascii="Times New Roman" w:hAnsi="Times New Roman" w:eastAsia="Times New Roman" w:cs="Times New Roman"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câu</w:t>
      </w:r>
      <w:r>
        <w:rPr>
          <w:rFonts w:ascii="Times New Roman" w:hAnsi="Times New Roman" w:eastAsia="Times New Roman" w:cs="Times New Roman"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hỏi</w:t>
      </w:r>
      <w:r>
        <w:rPr>
          <w:rFonts w:ascii="Times New Roman" w:hAnsi="Times New Roman" w:eastAsia="Times New Roman" w:cs="Times New Roman"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bao gồm</w:t>
      </w:r>
      <w:r>
        <w:rPr>
          <w:rFonts w:ascii="Times New Roman" w:hAnsi="Times New Roman" w:eastAsia="Times New Roman" w:cs="Times New Roman"/>
          <w:color w:val="000000" w:themeColor="text1"/>
          <w:spacing w:val="-5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4 ý</w:t>
      </w:r>
      <w:r>
        <w:rPr>
          <w:rFonts w:ascii="Times New Roman" w:hAnsi="Times New Roman" w:eastAsia="Times New Roman" w:cs="Times New Roman"/>
          <w:color w:val="000000" w:themeColor="text1"/>
          <w:spacing w:val="-5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nhỏ,</w:t>
      </w:r>
      <w:r>
        <w:rPr>
          <w:rFonts w:ascii="Times New Roman" w:hAnsi="Times New Roman" w:eastAsia="Times New Roman" w:cs="Times New Roman"/>
          <w:color w:val="000000" w:themeColor="text1"/>
          <w:spacing w:val="-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mỗi ý</w:t>
      </w:r>
      <w:r>
        <w:rPr>
          <w:rFonts w:ascii="Times New Roman" w:hAnsi="Times New Roman" w:eastAsia="Times New Roman" w:cs="Times New Roman"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học</w:t>
      </w:r>
      <w:r>
        <w:rPr>
          <w:rFonts w:ascii="Times New Roman" w:hAnsi="Times New Roman" w:eastAsia="Times New Roman" w:cs="Times New Roman"/>
          <w:color w:val="000000" w:themeColor="text1"/>
          <w:spacing w:val="-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sinh</w:t>
      </w:r>
      <w:r>
        <w:rPr>
          <w:rFonts w:ascii="Times New Roman" w:hAnsi="Times New Roman" w:eastAsia="Times New Roman" w:cs="Times New Roman"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phải</w:t>
      </w:r>
      <w:r>
        <w:rPr>
          <w:rFonts w:ascii="Times New Roman" w:hAnsi="Times New Roman" w:eastAsia="Times New Roman" w:cs="Times New Roman"/>
          <w:color w:val="000000" w:themeColor="text1"/>
          <w:spacing w:val="-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chọn</w:t>
      </w:r>
      <w:r>
        <w:rPr>
          <w:rFonts w:ascii="Times New Roman" w:hAnsi="Times New Roman" w:eastAsia="Times New Roman" w:cs="Times New Roman"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đúng hoặc</w:t>
      </w:r>
      <w:r>
        <w:rPr>
          <w:rFonts w:ascii="Times New Roman" w:hAnsi="Times New Roman" w:eastAsia="Times New Roman" w:cs="Times New Roman"/>
          <w:color w:val="000000" w:themeColor="text1"/>
          <w:spacing w:val="-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sai. Một</w:t>
      </w:r>
      <w:r>
        <w:rPr>
          <w:rFonts w:ascii="Times New Roman" w:hAnsi="Times New Roman" w:eastAsia="Times New Roman" w:cs="Times New Roman"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số tài</w:t>
      </w:r>
      <w:r>
        <w:rPr>
          <w:rFonts w:ascii="Times New Roman" w:hAnsi="Times New Roman" w:eastAsia="Times New Roman" w:cs="Times New Roman"/>
          <w:color w:val="000000" w:themeColor="text1"/>
          <w:spacing w:val="-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liệu xếp loại</w:t>
      </w:r>
      <w:r>
        <w:rPr>
          <w:rFonts w:ascii="Times New Roman" w:hAnsi="Times New Roman" w:eastAsia="Times New Roman" w:cs="Times New Roman"/>
          <w:color w:val="000000" w:themeColor="text1"/>
          <w:spacing w:val="-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câu</w:t>
      </w:r>
      <w:r>
        <w:rPr>
          <w:rFonts w:ascii="Times New Roman" w:hAnsi="Times New Roman" w:eastAsia="Times New Roman" w:cs="Times New Roman"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hỏi này</w:t>
      </w:r>
      <w:r>
        <w:rPr>
          <w:rFonts w:ascii="Times New Roman" w:hAnsi="Times New Roman" w:eastAsia="Times New Roman" w:cs="Times New Roman"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vào loại </w:t>
      </w:r>
      <w:r>
        <w:rPr>
          <w:rFonts w:ascii="Times New Roman" w:hAnsi="Times New Roman" w:eastAsia="Times New Roman" w:cs="Times New Roman"/>
          <w:i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Nhiều lựa chọn</w:t>
      </w:r>
      <w:r>
        <w:rPr>
          <w:rFonts w:ascii="Times New Roman" w:hAnsi="Times New Roman" w:eastAsia="Times New Roman" w:cs="Times New Roman"/>
          <w:i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phức</w:t>
      </w:r>
      <w:r>
        <w:rPr>
          <w:rFonts w:ascii="Times New Roman" w:hAnsi="Times New Roman" w:eastAsia="Times New Roman" w:cs="Times New Roman"/>
          <w:i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hợp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hoặc </w:t>
      </w:r>
      <w:r>
        <w:rPr>
          <w:rFonts w:ascii="Times New Roman" w:hAnsi="Times New Roman" w:eastAsia="Times New Roman" w:cs="Times New Roman"/>
          <w:i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Nhiều lựa chọn có</w:t>
      </w:r>
      <w:r>
        <w:rPr>
          <w:rFonts w:ascii="Times New Roman" w:hAnsi="Times New Roman" w:eastAsia="Times New Roman" w:cs="Times New Roman"/>
          <w:i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nhiều phương án đúng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.</w:t>
      </w:r>
    </w:p>
    <w:p w14:paraId="4CDB0BAB">
      <w:pPr>
        <w:widowControl w:val="0"/>
        <w:autoSpaceDE w:val="0"/>
        <w:autoSpaceDN w:val="0"/>
        <w:spacing w:before="1" w:after="0" w:line="240" w:lineRule="auto"/>
        <w:ind w:left="143"/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vertAlign w:val="superscript"/>
          <w:lang w:val="vi"/>
          <w14:textFill>
            <w14:solidFill>
              <w14:schemeClr w14:val="tx1"/>
            </w14:solidFill>
          </w14:textFill>
          <w14:ligatures w14:val="none"/>
        </w:rPr>
        <w:t>3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Đối</w:t>
      </w:r>
      <w:r>
        <w:rPr>
          <w:rFonts w:ascii="Times New Roman" w:hAnsi="Times New Roman" w:eastAsia="Times New Roman" w:cs="Times New Roman"/>
          <w:color w:val="000000" w:themeColor="text1"/>
          <w:spacing w:val="-4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với</w:t>
      </w:r>
      <w:r>
        <w:rPr>
          <w:rFonts w:ascii="Times New Roman" w:hAnsi="Times New Roman" w:eastAsia="Times New Roman" w:cs="Times New Roman"/>
          <w:color w:val="000000" w:themeColor="text1"/>
          <w:spacing w:val="-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môn</w:t>
      </w:r>
      <w:r>
        <w:rPr>
          <w:rFonts w:ascii="Times New Roman" w:hAnsi="Times New Roman" w:eastAsia="Times New Roman" w:cs="Times New Roman"/>
          <w:color w:val="000000" w:themeColor="text1"/>
          <w:spacing w:val="-4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học</w:t>
      </w:r>
      <w:r>
        <w:rPr>
          <w:rFonts w:ascii="Times New Roman" w:hAnsi="Times New Roman" w:eastAsia="Times New Roman" w:cs="Times New Roman"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không</w:t>
      </w:r>
      <w:r>
        <w:rPr>
          <w:rFonts w:ascii="Times New Roman" w:hAnsi="Times New Roman" w:eastAsia="Times New Roman" w:cs="Times New Roman"/>
          <w:color w:val="000000" w:themeColor="text1"/>
          <w:spacing w:val="-4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sử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dụng</w:t>
      </w:r>
      <w:r>
        <w:rPr>
          <w:rFonts w:ascii="Times New Roman" w:hAnsi="Times New Roman" w:eastAsia="Times New Roman" w:cs="Times New Roman"/>
          <w:color w:val="000000" w:themeColor="text1"/>
          <w:spacing w:val="-4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dạng</w:t>
      </w:r>
      <w:r>
        <w:rPr>
          <w:rFonts w:ascii="Times New Roman" w:hAnsi="Times New Roman" w:eastAsia="Times New Roman" w:cs="Times New Roman"/>
          <w:color w:val="000000" w:themeColor="text1"/>
          <w:spacing w:val="-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này</w:t>
      </w:r>
      <w:r>
        <w:rPr>
          <w:rFonts w:ascii="Times New Roman" w:hAnsi="Times New Roman" w:eastAsia="Times New Roman" w:cs="Times New Roman"/>
          <w:color w:val="000000" w:themeColor="text1"/>
          <w:spacing w:val="-7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thì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chuyển</w:t>
      </w:r>
      <w:r>
        <w:rPr>
          <w:rFonts w:ascii="Times New Roman" w:hAnsi="Times New Roman" w:eastAsia="Times New Roman" w:cs="Times New Roman"/>
          <w:color w:val="000000" w:themeColor="text1"/>
          <w:spacing w:val="-4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toàn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bộ</w:t>
      </w:r>
      <w:r>
        <w:rPr>
          <w:rFonts w:ascii="Times New Roman" w:hAnsi="Times New Roman" w:eastAsia="Times New Roman" w:cs="Times New Roman"/>
          <w:color w:val="000000" w:themeColor="text1"/>
          <w:spacing w:val="-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số</w:t>
      </w:r>
      <w:r>
        <w:rPr>
          <w:rFonts w:ascii="Times New Roman" w:hAnsi="Times New Roman" w:eastAsia="Times New Roman" w:cs="Times New Roman"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điểm</w:t>
      </w:r>
      <w:r>
        <w:rPr>
          <w:rFonts w:ascii="Times New Roman" w:hAnsi="Times New Roman" w:eastAsia="Times New Roman" w:cs="Times New Roman"/>
          <w:color w:val="000000" w:themeColor="text1"/>
          <w:spacing w:val="-7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cho</w:t>
      </w:r>
      <w:r>
        <w:rPr>
          <w:rFonts w:ascii="Times New Roman" w:hAnsi="Times New Roman" w:eastAsia="Times New Roman" w:cs="Times New Roman"/>
          <w:color w:val="000000" w:themeColor="text1"/>
          <w:spacing w:val="-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dạng “</w:t>
      </w:r>
      <w:r>
        <w:rPr>
          <w:rFonts w:ascii="Times New Roman" w:hAnsi="Times New Roman" w:eastAsia="Times New Roman" w:cs="Times New Roman"/>
          <w:i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Đúng</w:t>
      </w:r>
      <w:r>
        <w:rPr>
          <w:rFonts w:ascii="Times New Roman" w:hAnsi="Times New Roman" w:eastAsia="Times New Roman" w:cs="Times New Roman"/>
          <w:i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–</w:t>
      </w:r>
      <w:r>
        <w:rPr>
          <w:rFonts w:ascii="Times New Roman" w:hAnsi="Times New Roman" w:eastAsia="Times New Roman" w:cs="Times New Roman"/>
          <w:i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Sai</w:t>
      </w:r>
      <w:r>
        <w:rPr>
          <w:rFonts w:ascii="Times New Roman" w:hAnsi="Times New Roman" w:eastAsia="Times New Roman" w:cs="Times New Roman"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”.</w:t>
      </w:r>
    </w:p>
    <w:p w14:paraId="0A5B852D">
      <w:pPr>
        <w:widowControl w:val="0"/>
        <w:autoSpaceDE w:val="0"/>
        <w:autoSpaceDN w:val="0"/>
        <w:spacing w:after="0" w:line="240" w:lineRule="auto"/>
        <w:ind w:left="143"/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vertAlign w:val="superscript"/>
          <w:lang w:val="vi"/>
          <w14:textFill>
            <w14:solidFill>
              <w14:schemeClr w14:val="tx1"/>
            </w14:solidFill>
          </w14:textFill>
          <w14:ligatures w14:val="none"/>
        </w:rPr>
        <w:t>4</w:t>
      </w:r>
      <w:r>
        <w:rPr>
          <w:rFonts w:ascii="Times New Roman" w:hAnsi="Times New Roman" w:eastAsia="Times New Roman" w:cs="Times New Roman"/>
          <w:color w:val="000000" w:themeColor="text1"/>
          <w:spacing w:val="-4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Có</w:t>
      </w:r>
      <w:r>
        <w:rPr>
          <w:rFonts w:ascii="Times New Roman" w:hAnsi="Times New Roman" w:eastAsia="Times New Roman" w:cs="Times New Roman"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ở</w:t>
      </w:r>
      <w:r>
        <w:rPr>
          <w:rFonts w:ascii="Times New Roman" w:hAnsi="Times New Roman" w:eastAsia="Times New Roman" w:cs="Times New Roman"/>
          <w:color w:val="000000" w:themeColor="text1"/>
          <w:spacing w:val="-4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trong</w:t>
      </w:r>
      <w:r>
        <w:rPr>
          <w:rFonts w:ascii="Times New Roman" w:hAnsi="Times New Roman" w:eastAsia="Times New Roman" w:cs="Times New Roman"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một</w:t>
      </w:r>
      <w:r>
        <w:rPr>
          <w:rFonts w:ascii="Times New Roman" w:hAnsi="Times New Roman" w:eastAsia="Times New Roman" w:cs="Times New Roman"/>
          <w:color w:val="000000" w:themeColor="text1"/>
          <w:spacing w:val="-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số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ô của</w:t>
      </w:r>
      <w:r>
        <w:rPr>
          <w:rFonts w:ascii="Times New Roman" w:hAnsi="Times New Roman" w:eastAsia="Times New Roman" w:cs="Times New Roman"/>
          <w:color w:val="000000" w:themeColor="text1"/>
          <w:spacing w:val="-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ma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trận,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thể</w:t>
      </w:r>
      <w:r>
        <w:rPr>
          <w:rFonts w:ascii="Times New Roman" w:hAnsi="Times New Roman" w:eastAsia="Times New Roman" w:cs="Times New Roman"/>
          <w:color w:val="000000" w:themeColor="text1"/>
          <w:spacing w:val="-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hiện</w:t>
      </w:r>
      <w:r>
        <w:rPr>
          <w:rFonts w:ascii="Times New Roman" w:hAnsi="Times New Roman" w:eastAsia="Times New Roman" w:cs="Times New Roman"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số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câu</w:t>
      </w:r>
      <w:r>
        <w:rPr>
          <w:rFonts w:ascii="Times New Roman" w:hAnsi="Times New Roman" w:eastAsia="Times New Roman" w:cs="Times New Roman"/>
          <w:color w:val="000000" w:themeColor="text1"/>
          <w:spacing w:val="-4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hỏi</w:t>
      </w:r>
      <w:r>
        <w:rPr>
          <w:rFonts w:ascii="Times New Roman" w:hAnsi="Times New Roman" w:eastAsia="Times New Roman" w:cs="Times New Roman"/>
          <w:color w:val="000000" w:themeColor="text1"/>
          <w:spacing w:val="-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hoặc</w:t>
      </w:r>
      <w:r>
        <w:rPr>
          <w:rFonts w:ascii="Times New Roman" w:hAnsi="Times New Roman" w:eastAsia="Times New Roman" w:cs="Times New Roman"/>
          <w:color w:val="000000" w:themeColor="text1"/>
          <w:spacing w:val="-4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câu</w:t>
      </w:r>
      <w:r>
        <w:rPr>
          <w:rFonts w:ascii="Times New Roman" w:hAnsi="Times New Roman" w:eastAsia="Times New Roman" w:cs="Times New Roman"/>
          <w:color w:val="000000" w:themeColor="text1"/>
          <w:spacing w:val="-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hỏi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số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bao</w:t>
      </w:r>
      <w:r>
        <w:rPr>
          <w:rFonts w:ascii="Times New Roman" w:hAnsi="Times New Roman" w:eastAsia="Times New Roman" w:cs="Times New Roman"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nhiêu.</w:t>
      </w:r>
    </w:p>
    <w:p w14:paraId="7410D1F5">
      <w:pPr>
        <w:widowControl w:val="0"/>
        <w:autoSpaceDE w:val="0"/>
        <w:autoSpaceDN w:val="0"/>
        <w:spacing w:before="1" w:after="0" w:line="240" w:lineRule="auto"/>
        <w:ind w:left="143"/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vertAlign w:val="superscript"/>
          <w:lang w:val="vi"/>
          <w14:textFill>
            <w14:solidFill>
              <w14:schemeClr w14:val="tx1"/>
            </w14:solidFill>
          </w14:textFill>
          <w14:ligatures w14:val="none"/>
        </w:rPr>
        <w:t>5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Lựa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chọn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sao</w:t>
      </w:r>
      <w:r>
        <w:rPr>
          <w:rFonts w:ascii="Times New Roman" w:hAnsi="Times New Roman" w:eastAsia="Times New Roman" w:cs="Times New Roman"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cho</w:t>
      </w:r>
      <w:r>
        <w:rPr>
          <w:rFonts w:ascii="Times New Roman" w:hAnsi="Times New Roman" w:eastAsia="Times New Roman" w:cs="Times New Roman"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được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khoảng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3,0</w:t>
      </w:r>
      <w:r>
        <w:rPr>
          <w:rFonts w:ascii="Times New Roman" w:hAnsi="Times New Roman" w:eastAsia="Times New Roman" w:cs="Times New Roman"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điểm,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tương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ứng</w:t>
      </w:r>
      <w:r>
        <w:rPr>
          <w:rFonts w:ascii="Times New Roman" w:hAnsi="Times New Roman" w:eastAsia="Times New Roman" w:cs="Times New Roman"/>
          <w:color w:val="000000" w:themeColor="text1"/>
          <w:spacing w:val="-4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với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tỉ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lệ</w:t>
      </w:r>
      <w:r>
        <w:rPr>
          <w:rFonts w:ascii="Times New Roman" w:hAnsi="Times New Roman" w:eastAsia="Times New Roman" w:cs="Times New Roman"/>
          <w:color w:val="000000" w:themeColor="text1"/>
          <w:spacing w:val="-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khoảng</w:t>
      </w:r>
      <w:r>
        <w:rPr>
          <w:rFonts w:ascii="Times New Roman" w:hAnsi="Times New Roman" w:eastAsia="Times New Roman" w:cs="Times New Roman"/>
          <w:color w:val="000000" w:themeColor="text1"/>
          <w:spacing w:val="-4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30%;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tương</w:t>
      </w:r>
      <w:r>
        <w:rPr>
          <w:rFonts w:ascii="Times New Roman" w:hAnsi="Times New Roman" w:eastAsia="Times New Roman" w:cs="Times New Roman"/>
          <w:color w:val="000000" w:themeColor="text1"/>
          <w:spacing w:val="-4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tự</w:t>
      </w:r>
      <w:r>
        <w:rPr>
          <w:rFonts w:ascii="Times New Roman" w:hAnsi="Times New Roman" w:eastAsia="Times New Roman" w:cs="Times New Roman"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như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thế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đối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với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các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dạng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khác.</w:t>
      </w:r>
    </w:p>
    <w:p w14:paraId="20C8DFE1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sectPr>
          <w:pgSz w:w="16850" w:h="11910" w:orient="landscape"/>
          <w:pgMar w:top="840" w:right="1275" w:bottom="730" w:left="1275" w:header="720" w:footer="720" w:gutter="0"/>
          <w:cols w:space="720" w:num="1"/>
        </w:sectPr>
      </w:pPr>
    </w:p>
    <w:p w14:paraId="54CFD974">
      <w:pPr>
        <w:widowControl w:val="0"/>
        <w:numPr>
          <w:ilvl w:val="0"/>
          <w:numId w:val="1"/>
        </w:numPr>
        <w:tabs>
          <w:tab w:val="left" w:pos="5311"/>
        </w:tabs>
        <w:autoSpaceDE w:val="0"/>
        <w:autoSpaceDN w:val="0"/>
        <w:spacing w:before="62" w:after="0" w:line="240" w:lineRule="auto"/>
        <w:ind w:left="5300" w:leftChars="0" w:firstLineChars="0"/>
        <w:jc w:val="both"/>
        <w:rPr>
          <w:rFonts w:ascii="Times New Roman" w:hAnsi="Times New Roman" w:eastAsia="Times New Roman" w:cs="Times New Roman"/>
          <w:b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Times New Roman" w:cs="Times New Roman"/>
          <w:b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>BẢN</w:t>
      </w:r>
      <w:r>
        <w:rPr>
          <w:rFonts w:hint="default" w:ascii="Times New Roman" w:hAnsi="Times New Roman" w:eastAsia="Times New Roman" w:cs="Times New Roman"/>
          <w:b/>
          <w:color w:val="000000" w:themeColor="text1"/>
          <w:kern w:val="0"/>
          <w:sz w:val="24"/>
          <w:lang w:val="vi-VN"/>
          <w14:textFill>
            <w14:solidFill>
              <w14:schemeClr w14:val="tx1"/>
            </w14:solidFill>
          </w14:textFill>
          <w14:ligatures w14:val="none"/>
        </w:rPr>
        <w:t>G</w:t>
      </w:r>
      <w:r>
        <w:rPr>
          <w:rFonts w:ascii="Times New Roman" w:hAnsi="Times New Roman" w:eastAsia="Times New Roman" w:cs="Times New Roman"/>
          <w:b/>
          <w:color w:val="000000" w:themeColor="text1"/>
          <w:spacing w:val="-5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>ĐẶC</w:t>
      </w:r>
      <w:r>
        <w:rPr>
          <w:rFonts w:ascii="Times New Roman" w:hAnsi="Times New Roman" w:eastAsia="Times New Roman" w:cs="Times New Roman"/>
          <w:b/>
          <w:color w:val="000000" w:themeColor="text1"/>
          <w:spacing w:val="-2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>TẢ</w:t>
      </w:r>
      <w:r>
        <w:rPr>
          <w:rFonts w:ascii="Times New Roman" w:hAnsi="Times New Roman" w:eastAsia="Times New Roman" w:cs="Times New Roman"/>
          <w:b/>
          <w:color w:val="000000" w:themeColor="text1"/>
          <w:spacing w:val="-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>ĐỀ</w:t>
      </w:r>
      <w:r>
        <w:rPr>
          <w:rFonts w:ascii="Times New Roman" w:hAnsi="Times New Roman" w:eastAsia="Times New Roman" w:cs="Times New Roman"/>
          <w:b/>
          <w:color w:val="000000" w:themeColor="text1"/>
          <w:spacing w:val="-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>KIỂM</w:t>
      </w:r>
      <w:r>
        <w:rPr>
          <w:rFonts w:ascii="Times New Roman" w:hAnsi="Times New Roman" w:eastAsia="Times New Roman" w:cs="Times New Roman"/>
          <w:b/>
          <w:color w:val="000000" w:themeColor="text1"/>
          <w:spacing w:val="-2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>TRA</w:t>
      </w:r>
      <w:r>
        <w:rPr>
          <w:rFonts w:ascii="Times New Roman" w:hAnsi="Times New Roman" w:eastAsia="Times New Roman" w:cs="Times New Roman"/>
          <w:b/>
          <w:color w:val="000000" w:themeColor="text1"/>
          <w:spacing w:val="-2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" w:hAnsi="Times New Roman" w:eastAsia="Times New Roman" w:cs="Times New Roman"/>
          <w:b/>
          <w:color w:val="000000" w:themeColor="text1"/>
          <w:kern w:val="0"/>
          <w:sz w:val="24"/>
          <w:lang w:val="vi-VN"/>
          <w14:textFill>
            <w14:solidFill>
              <w14:schemeClr w14:val="tx1"/>
            </w14:solidFill>
          </w14:textFill>
          <w14:ligatures w14:val="none"/>
        </w:rPr>
        <w:t>GIỮA KÌ II-MÔN ĐỊA LÍ 11</w:t>
      </w:r>
    </w:p>
    <w:p w14:paraId="6730327F">
      <w:pPr>
        <w:widowControl w:val="0"/>
        <w:autoSpaceDE w:val="0"/>
        <w:autoSpaceDN w:val="0"/>
        <w:spacing w:before="148" w:after="1" w:line="240" w:lineRule="auto"/>
        <w:rPr>
          <w:rFonts w:ascii="Times New Roman" w:hAnsi="Times New Roman" w:eastAsia="Times New Roman" w:cs="Times New Roman"/>
          <w:b/>
          <w:color w:val="000000" w:themeColor="text1"/>
          <w:kern w:val="0"/>
          <w:sz w:val="20"/>
          <w:szCs w:val="28"/>
          <w:lang w:val="vi"/>
          <w14:textFill>
            <w14:solidFill>
              <w14:schemeClr w14:val="tx1"/>
            </w14:solidFill>
          </w14:textFill>
          <w14:ligatures w14:val="none"/>
        </w:rPr>
      </w:pPr>
    </w:p>
    <w:tbl>
      <w:tblPr>
        <w:tblStyle w:val="3"/>
        <w:tblW w:w="1418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8"/>
        <w:gridCol w:w="1238"/>
        <w:gridCol w:w="1715"/>
        <w:gridCol w:w="2615"/>
        <w:gridCol w:w="597"/>
        <w:gridCol w:w="676"/>
        <w:gridCol w:w="705"/>
        <w:gridCol w:w="597"/>
        <w:gridCol w:w="842"/>
        <w:gridCol w:w="705"/>
        <w:gridCol w:w="597"/>
        <w:gridCol w:w="679"/>
        <w:gridCol w:w="705"/>
        <w:gridCol w:w="597"/>
        <w:gridCol w:w="678"/>
        <w:gridCol w:w="704"/>
      </w:tblGrid>
      <w:tr w14:paraId="50EB1107">
        <w:trPr>
          <w:trHeight w:val="433" w:hRule="atLeast"/>
        </w:trPr>
        <w:tc>
          <w:tcPr>
            <w:tcW w:w="538" w:type="dxa"/>
            <w:vMerge w:val="restart"/>
          </w:tcPr>
          <w:p w14:paraId="3F0E1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9C01E0E">
            <w:pPr>
              <w:widowControl w:val="0"/>
              <w:autoSpaceDE w:val="0"/>
              <w:autoSpaceDN w:val="0"/>
              <w:spacing w:before="92"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A4DB82E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TT</w:t>
            </w:r>
          </w:p>
        </w:tc>
        <w:tc>
          <w:tcPr>
            <w:tcW w:w="1238" w:type="dxa"/>
            <w:vMerge w:val="restart"/>
          </w:tcPr>
          <w:p w14:paraId="129FA64A">
            <w:pPr>
              <w:widowControl w:val="0"/>
              <w:autoSpaceDE w:val="0"/>
              <w:autoSpaceDN w:val="0"/>
              <w:spacing w:before="231"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1BB15D0">
            <w:pPr>
              <w:widowControl w:val="0"/>
              <w:autoSpaceDE w:val="0"/>
              <w:autoSpaceDN w:val="0"/>
              <w:spacing w:after="0" w:line="240" w:lineRule="auto"/>
              <w:ind w:left="17" w:right="6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Chủ</w:t>
            </w:r>
          </w:p>
          <w:p w14:paraId="5140977D">
            <w:pPr>
              <w:widowControl w:val="0"/>
              <w:autoSpaceDE w:val="0"/>
              <w:autoSpaceDN w:val="0"/>
              <w:spacing w:after="0" w:line="240" w:lineRule="auto"/>
              <w:ind w:left="17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2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đề/Chương</w:t>
            </w:r>
          </w:p>
        </w:tc>
        <w:tc>
          <w:tcPr>
            <w:tcW w:w="1715" w:type="dxa"/>
            <w:vMerge w:val="restart"/>
          </w:tcPr>
          <w:p w14:paraId="360088D4">
            <w:pPr>
              <w:widowControl w:val="0"/>
              <w:autoSpaceDE w:val="0"/>
              <w:autoSpaceDN w:val="0"/>
              <w:spacing w:before="92"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D8DEE81">
            <w:pPr>
              <w:widowControl w:val="0"/>
              <w:autoSpaceDE w:val="0"/>
              <w:autoSpaceDN w:val="0"/>
              <w:spacing w:after="0" w:line="240" w:lineRule="auto"/>
              <w:ind w:left="180" w:right="165" w:hanging="3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Nội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8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dung/đơn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8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vi</w:t>
            </w: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pacing w:val="-8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kiến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9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thức</w:t>
            </w:r>
          </w:p>
        </w:tc>
        <w:tc>
          <w:tcPr>
            <w:tcW w:w="2615" w:type="dxa"/>
            <w:vMerge w:val="restart"/>
          </w:tcPr>
          <w:p w14:paraId="59039B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A682F5B">
            <w:pPr>
              <w:widowControl w:val="0"/>
              <w:autoSpaceDE w:val="0"/>
              <w:autoSpaceDN w:val="0"/>
              <w:spacing w:before="92"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9EDA3FB">
            <w:pPr>
              <w:widowControl w:val="0"/>
              <w:autoSpaceDE w:val="0"/>
              <w:autoSpaceDN w:val="0"/>
              <w:spacing w:after="0" w:line="240" w:lineRule="auto"/>
              <w:ind w:left="543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8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Yêu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9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8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cầu cần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0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8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đạt</w:t>
            </w:r>
          </w:p>
        </w:tc>
        <w:tc>
          <w:tcPr>
            <w:tcW w:w="8082" w:type="dxa"/>
            <w:gridSpan w:val="12"/>
          </w:tcPr>
          <w:p w14:paraId="7CB899A4">
            <w:pPr>
              <w:widowControl w:val="0"/>
              <w:autoSpaceDE w:val="0"/>
              <w:autoSpaceDN w:val="0"/>
              <w:spacing w:before="78" w:after="0" w:line="240" w:lineRule="auto"/>
              <w:ind w:left="28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Số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câu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hỏi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ở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các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mức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độ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đánh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3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giá</w:t>
            </w:r>
          </w:p>
        </w:tc>
      </w:tr>
      <w:tr w14:paraId="7E909D7E">
        <w:trPr>
          <w:trHeight w:val="275" w:hRule="atLeast"/>
        </w:trPr>
        <w:tc>
          <w:tcPr>
            <w:tcW w:w="538" w:type="dxa"/>
            <w:vMerge w:val="continue"/>
            <w:tcBorders>
              <w:top w:val="nil"/>
            </w:tcBorders>
          </w:tcPr>
          <w:p w14:paraId="64F91B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238" w:type="dxa"/>
            <w:vMerge w:val="continue"/>
            <w:tcBorders>
              <w:top w:val="nil"/>
            </w:tcBorders>
          </w:tcPr>
          <w:p w14:paraId="439FDA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715" w:type="dxa"/>
            <w:vMerge w:val="continue"/>
            <w:tcBorders>
              <w:top w:val="nil"/>
            </w:tcBorders>
          </w:tcPr>
          <w:p w14:paraId="6686CB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2615" w:type="dxa"/>
            <w:vMerge w:val="continue"/>
            <w:tcBorders>
              <w:top w:val="nil"/>
            </w:tcBorders>
          </w:tcPr>
          <w:p w14:paraId="5C27026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103" w:type="dxa"/>
            <w:gridSpan w:val="9"/>
          </w:tcPr>
          <w:p w14:paraId="5F946B8E">
            <w:pPr>
              <w:widowControl w:val="0"/>
              <w:autoSpaceDE w:val="0"/>
              <w:autoSpaceDN w:val="0"/>
              <w:spacing w:after="0" w:line="256" w:lineRule="exact"/>
              <w:ind w:left="24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TNKQ</w:t>
            </w:r>
          </w:p>
        </w:tc>
        <w:tc>
          <w:tcPr>
            <w:tcW w:w="1979" w:type="dxa"/>
            <w:gridSpan w:val="3"/>
          </w:tcPr>
          <w:p w14:paraId="5BEF18A0">
            <w:pPr>
              <w:widowControl w:val="0"/>
              <w:autoSpaceDE w:val="0"/>
              <w:autoSpaceDN w:val="0"/>
              <w:spacing w:after="0" w:line="256" w:lineRule="exact"/>
              <w:ind w:left="615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Tự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luận</w:t>
            </w:r>
          </w:p>
        </w:tc>
      </w:tr>
      <w:tr w14:paraId="215FC158">
        <w:trPr>
          <w:trHeight w:val="275" w:hRule="atLeast"/>
        </w:trPr>
        <w:tc>
          <w:tcPr>
            <w:tcW w:w="538" w:type="dxa"/>
            <w:vMerge w:val="continue"/>
            <w:tcBorders>
              <w:top w:val="nil"/>
            </w:tcBorders>
          </w:tcPr>
          <w:p w14:paraId="0CF6F6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238" w:type="dxa"/>
            <w:vMerge w:val="continue"/>
            <w:tcBorders>
              <w:top w:val="nil"/>
            </w:tcBorders>
          </w:tcPr>
          <w:p w14:paraId="794D97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715" w:type="dxa"/>
            <w:vMerge w:val="continue"/>
            <w:tcBorders>
              <w:top w:val="nil"/>
            </w:tcBorders>
          </w:tcPr>
          <w:p w14:paraId="30AF3E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2615" w:type="dxa"/>
            <w:vMerge w:val="continue"/>
            <w:tcBorders>
              <w:top w:val="nil"/>
            </w:tcBorders>
          </w:tcPr>
          <w:p w14:paraId="4E0BD0D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978" w:type="dxa"/>
            <w:gridSpan w:val="3"/>
          </w:tcPr>
          <w:p w14:paraId="3657D486">
            <w:pPr>
              <w:widowControl w:val="0"/>
              <w:autoSpaceDE w:val="0"/>
              <w:autoSpaceDN w:val="0"/>
              <w:spacing w:after="0" w:line="256" w:lineRule="exact"/>
              <w:ind w:left="307"/>
              <w:rPr>
                <w:rFonts w:ascii="Times New Roman" w:hAnsi="Times New Roman" w:eastAsia="Times New Roman" w:cs="Times New Roman"/>
                <w:i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8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Nhiều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10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8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lựa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7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8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chọn</w:t>
            </w:r>
          </w:p>
        </w:tc>
        <w:tc>
          <w:tcPr>
            <w:tcW w:w="2144" w:type="dxa"/>
            <w:gridSpan w:val="3"/>
          </w:tcPr>
          <w:p w14:paraId="6280DB4A">
            <w:pPr>
              <w:widowControl w:val="0"/>
              <w:autoSpaceDE w:val="0"/>
              <w:autoSpaceDN w:val="0"/>
              <w:spacing w:after="0" w:line="256" w:lineRule="exact"/>
              <w:ind w:left="450"/>
              <w:rPr>
                <w:rFonts w:ascii="Times New Roman" w:hAnsi="Times New Roman" w:eastAsia="Times New Roman" w:cs="Times New Roman"/>
                <w:i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“Đúng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1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–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1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Sai”</w:t>
            </w:r>
          </w:p>
        </w:tc>
        <w:tc>
          <w:tcPr>
            <w:tcW w:w="1981" w:type="dxa"/>
            <w:gridSpan w:val="3"/>
          </w:tcPr>
          <w:p w14:paraId="04699215">
            <w:pPr>
              <w:widowControl w:val="0"/>
              <w:autoSpaceDE w:val="0"/>
              <w:autoSpaceDN w:val="0"/>
              <w:spacing w:after="0" w:line="256" w:lineRule="exact"/>
              <w:ind w:left="438"/>
              <w:rPr>
                <w:rFonts w:ascii="Times New Roman" w:hAnsi="Times New Roman" w:eastAsia="Times New Roman" w:cs="Times New Roman"/>
                <w:i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Trả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1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lời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1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ngắn</w:t>
            </w:r>
          </w:p>
        </w:tc>
        <w:tc>
          <w:tcPr>
            <w:tcW w:w="1979" w:type="dxa"/>
            <w:gridSpan w:val="3"/>
          </w:tcPr>
          <w:p w14:paraId="6115EE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</w:tr>
      <w:tr w14:paraId="206F60E6">
        <w:trPr>
          <w:trHeight w:val="551" w:hRule="atLeast"/>
        </w:trPr>
        <w:tc>
          <w:tcPr>
            <w:tcW w:w="538" w:type="dxa"/>
            <w:vMerge w:val="continue"/>
            <w:tcBorders>
              <w:top w:val="nil"/>
            </w:tcBorders>
          </w:tcPr>
          <w:p w14:paraId="718903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238" w:type="dxa"/>
            <w:vMerge w:val="continue"/>
            <w:tcBorders>
              <w:top w:val="nil"/>
            </w:tcBorders>
          </w:tcPr>
          <w:p w14:paraId="306721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715" w:type="dxa"/>
            <w:vMerge w:val="continue"/>
            <w:tcBorders>
              <w:top w:val="nil"/>
            </w:tcBorders>
          </w:tcPr>
          <w:p w14:paraId="7F6F17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2615" w:type="dxa"/>
            <w:vMerge w:val="continue"/>
            <w:tcBorders>
              <w:top w:val="nil"/>
            </w:tcBorders>
          </w:tcPr>
          <w:p w14:paraId="63DFB7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7" w:type="dxa"/>
          </w:tcPr>
          <w:p w14:paraId="18823CE5">
            <w:pPr>
              <w:widowControl w:val="0"/>
              <w:autoSpaceDE w:val="0"/>
              <w:autoSpaceDN w:val="0"/>
              <w:spacing w:before="138" w:after="0" w:line="240" w:lineRule="auto"/>
              <w:ind w:left="107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Biết</w:t>
            </w:r>
          </w:p>
        </w:tc>
        <w:tc>
          <w:tcPr>
            <w:tcW w:w="676" w:type="dxa"/>
          </w:tcPr>
          <w:p w14:paraId="5766DBFB">
            <w:pPr>
              <w:widowControl w:val="0"/>
              <w:autoSpaceDE w:val="0"/>
              <w:autoSpaceDN w:val="0"/>
              <w:spacing w:before="138" w:after="0" w:line="240" w:lineRule="auto"/>
              <w:ind w:left="108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Hiểu</w:t>
            </w:r>
          </w:p>
        </w:tc>
        <w:tc>
          <w:tcPr>
            <w:tcW w:w="705" w:type="dxa"/>
          </w:tcPr>
          <w:p w14:paraId="20120E44">
            <w:pPr>
              <w:widowControl w:val="0"/>
              <w:autoSpaceDE w:val="0"/>
              <w:autoSpaceDN w:val="0"/>
              <w:spacing w:after="0" w:line="276" w:lineRule="exact"/>
              <w:ind w:left="111" w:right="75" w:firstLine="40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Vận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8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dụng</w:t>
            </w:r>
          </w:p>
        </w:tc>
        <w:tc>
          <w:tcPr>
            <w:tcW w:w="597" w:type="dxa"/>
          </w:tcPr>
          <w:p w14:paraId="6FBA17A0">
            <w:pPr>
              <w:widowControl w:val="0"/>
              <w:autoSpaceDE w:val="0"/>
              <w:autoSpaceDN w:val="0"/>
              <w:spacing w:before="138" w:after="0" w:line="240" w:lineRule="auto"/>
              <w:ind w:left="112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Biết</w:t>
            </w:r>
          </w:p>
        </w:tc>
        <w:tc>
          <w:tcPr>
            <w:tcW w:w="842" w:type="dxa"/>
          </w:tcPr>
          <w:p w14:paraId="5129358F">
            <w:pPr>
              <w:widowControl w:val="0"/>
              <w:autoSpaceDE w:val="0"/>
              <w:autoSpaceDN w:val="0"/>
              <w:spacing w:before="138" w:after="0" w:line="240" w:lineRule="auto"/>
              <w:ind w:left="194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Hiểu</w:t>
            </w:r>
          </w:p>
        </w:tc>
        <w:tc>
          <w:tcPr>
            <w:tcW w:w="705" w:type="dxa"/>
          </w:tcPr>
          <w:p w14:paraId="34F88019">
            <w:pPr>
              <w:widowControl w:val="0"/>
              <w:autoSpaceDE w:val="0"/>
              <w:autoSpaceDN w:val="0"/>
              <w:spacing w:after="0" w:line="276" w:lineRule="exact"/>
              <w:ind w:left="113" w:right="73" w:firstLine="40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Vận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8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dụng</w:t>
            </w:r>
          </w:p>
        </w:tc>
        <w:tc>
          <w:tcPr>
            <w:tcW w:w="597" w:type="dxa"/>
          </w:tcPr>
          <w:p w14:paraId="3C570E0F">
            <w:pPr>
              <w:widowControl w:val="0"/>
              <w:autoSpaceDE w:val="0"/>
              <w:autoSpaceDN w:val="0"/>
              <w:spacing w:before="138" w:after="0" w:line="240" w:lineRule="auto"/>
              <w:ind w:left="114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Biết</w:t>
            </w:r>
          </w:p>
        </w:tc>
        <w:tc>
          <w:tcPr>
            <w:tcW w:w="679" w:type="dxa"/>
          </w:tcPr>
          <w:p w14:paraId="72C31A28">
            <w:pPr>
              <w:widowControl w:val="0"/>
              <w:autoSpaceDE w:val="0"/>
              <w:autoSpaceDN w:val="0"/>
              <w:spacing w:before="138" w:after="0" w:line="240" w:lineRule="auto"/>
              <w:ind w:left="115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Hiểu</w:t>
            </w:r>
          </w:p>
        </w:tc>
        <w:tc>
          <w:tcPr>
            <w:tcW w:w="705" w:type="dxa"/>
          </w:tcPr>
          <w:p w14:paraId="41CF6006">
            <w:pPr>
              <w:widowControl w:val="0"/>
              <w:autoSpaceDE w:val="0"/>
              <w:autoSpaceDN w:val="0"/>
              <w:spacing w:after="0" w:line="276" w:lineRule="exact"/>
              <w:ind w:left="115" w:right="71" w:firstLine="40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Vận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8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dụng</w:t>
            </w:r>
          </w:p>
        </w:tc>
        <w:tc>
          <w:tcPr>
            <w:tcW w:w="597" w:type="dxa"/>
          </w:tcPr>
          <w:p w14:paraId="4BA3AACF">
            <w:pPr>
              <w:widowControl w:val="0"/>
              <w:autoSpaceDE w:val="0"/>
              <w:autoSpaceDN w:val="0"/>
              <w:spacing w:before="138" w:after="0" w:line="240" w:lineRule="auto"/>
              <w:ind w:left="113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Biết</w:t>
            </w:r>
          </w:p>
        </w:tc>
        <w:tc>
          <w:tcPr>
            <w:tcW w:w="678" w:type="dxa"/>
          </w:tcPr>
          <w:p w14:paraId="60DC9EDD">
            <w:pPr>
              <w:widowControl w:val="0"/>
              <w:autoSpaceDE w:val="0"/>
              <w:autoSpaceDN w:val="0"/>
              <w:spacing w:before="138" w:after="0" w:line="240" w:lineRule="auto"/>
              <w:ind w:left="114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Hiểu</w:t>
            </w:r>
          </w:p>
        </w:tc>
        <w:tc>
          <w:tcPr>
            <w:tcW w:w="704" w:type="dxa"/>
          </w:tcPr>
          <w:p w14:paraId="0AC7720F">
            <w:pPr>
              <w:widowControl w:val="0"/>
              <w:autoSpaceDE w:val="0"/>
              <w:autoSpaceDN w:val="0"/>
              <w:spacing w:after="0" w:line="276" w:lineRule="exact"/>
              <w:ind w:left="118" w:right="67" w:firstLine="40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Vận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8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dụng</w:t>
            </w:r>
          </w:p>
        </w:tc>
      </w:tr>
      <w:tr w14:paraId="2D9BAF42">
        <w:trPr>
          <w:trHeight w:val="552" w:hRule="atLeast"/>
        </w:trPr>
        <w:tc>
          <w:tcPr>
            <w:tcW w:w="538" w:type="dxa"/>
            <w:vMerge w:val="restart"/>
            <w:tcBorders>
              <w:bottom w:val="single" w:color="000000" w:sz="4" w:space="0"/>
            </w:tcBorders>
          </w:tcPr>
          <w:p w14:paraId="6BE51AEA">
            <w:pPr>
              <w:widowControl w:val="0"/>
              <w:autoSpaceDE w:val="0"/>
              <w:autoSpaceDN w:val="0"/>
              <w:spacing w:after="0" w:line="275" w:lineRule="exact"/>
              <w:ind w:left="17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10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1238" w:type="dxa"/>
            <w:vMerge w:val="restart"/>
            <w:tcBorders>
              <w:bottom w:val="single" w:color="000000" w:sz="4" w:space="0"/>
            </w:tcBorders>
            <w:vAlign w:val="top"/>
          </w:tcPr>
          <w:p w14:paraId="426268F8">
            <w:pPr>
              <w:widowControl w:val="0"/>
              <w:autoSpaceDE w:val="0"/>
              <w:autoSpaceDN w:val="0"/>
              <w:spacing w:after="0" w:line="275" w:lineRule="exact"/>
              <w:ind w:left="105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10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Chủ</w:t>
            </w: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1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đề</w:t>
            </w: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1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10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  <w:r>
              <w:rPr>
                <w:rFonts w:hint="default" w:ascii="Times New Roman" w:hAnsi="Times New Roman Regular" w:eastAsia="Times New Roman" w:cs="Times New Roman Regular"/>
                <w:color w:val="000000" w:themeColor="text1"/>
                <w:spacing w:val="-10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:</w:t>
            </w:r>
          </w:p>
          <w:p w14:paraId="0D43E5DF">
            <w:pPr>
              <w:widowControl w:val="0"/>
              <w:autoSpaceDE w:val="0"/>
              <w:autoSpaceDN w:val="0"/>
              <w:spacing w:after="0" w:line="275" w:lineRule="exact"/>
              <w:ind w:left="105" w:leftChars="0"/>
              <w:rPr>
                <w:rFonts w:hint="default"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Bold" w:hAnsi="Times New Roman Bold" w:eastAsia="Times New Roman" w:cs="Times New Roman Bold"/>
                <w:b/>
                <w:bCs w:val="0"/>
                <w:color w:val="000000"/>
                <w:sz w:val="22"/>
                <w:szCs w:val="22"/>
                <w:lang w:val="en-US" w:eastAsia="vi-VN"/>
              </w:rPr>
              <w:t>Hợp chúng quốc Hoa Kỳ</w:t>
            </w:r>
          </w:p>
        </w:tc>
        <w:tc>
          <w:tcPr>
            <w:tcW w:w="1715" w:type="dxa"/>
            <w:shd w:val="clear" w:color="auto" w:fill="auto"/>
            <w:vAlign w:val="top"/>
          </w:tcPr>
          <w:p w14:paraId="5B16CF20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en-US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Bold" w:hAnsi="Times New Roman Bold" w:eastAsia="Calibri" w:cs="Times New Roman Bold"/>
                <w:b/>
                <w:bCs w:val="0"/>
                <w:spacing w:val="-8"/>
                <w:sz w:val="22"/>
                <w:szCs w:val="22"/>
                <w:lang w:val="vi-VN"/>
              </w:rPr>
              <w:t>1</w:t>
            </w:r>
            <w:r>
              <w:rPr>
                <w:rFonts w:hint="default" w:ascii="Times New Roman Bold" w:hAnsi="Times New Roman Bold" w:eastAsia="Calibri" w:cs="Times New Roman Bold"/>
                <w:b/>
                <w:bCs w:val="0"/>
                <w:spacing w:val="-8"/>
                <w:sz w:val="22"/>
                <w:szCs w:val="22"/>
                <w:lang w:val="en-US"/>
              </w:rPr>
              <w:t xml:space="preserve">.1. </w:t>
            </w:r>
            <w:r>
              <w:rPr>
                <w:rFonts w:hint="default" w:ascii="Times New Roman Regular" w:hAnsi="Times New Roman Regular" w:cs="Times New Roman Regular"/>
                <w:iCs/>
                <w:sz w:val="22"/>
                <w:szCs w:val="22"/>
                <w:lang w:val="en-US" w:eastAsia="vi-VN" w:bidi="vi-VN"/>
              </w:rPr>
              <w:t>Vị trí địa lí, điều kiện tự nhiên và dân cư Hoa Kỳ</w:t>
            </w:r>
          </w:p>
        </w:tc>
        <w:tc>
          <w:tcPr>
            <w:tcW w:w="2615" w:type="dxa"/>
          </w:tcPr>
          <w:p w14:paraId="3C2EE56C">
            <w:pPr>
              <w:spacing w:after="0"/>
              <w:ind w:firstLine="110" w:firstLineChars="50"/>
              <w:rPr>
                <w:rStyle w:val="6"/>
                <w:rFonts w:hint="default" w:ascii="Times New Roman" w:hAnsi="Times New Roman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6"/>
                <w:rFonts w:hint="default" w:ascii="Times New Roman" w:hAnsi="Times New Roman"/>
                <w:i w:val="0"/>
                <w:color w:val="auto"/>
                <w:sz w:val="22"/>
                <w:szCs w:val="22"/>
                <w:lang w:val="vi-VN"/>
              </w:rPr>
              <w:t xml:space="preserve">- </w:t>
            </w:r>
            <w:r>
              <w:rPr>
                <w:rStyle w:val="6"/>
                <w:rFonts w:ascii="Times New Roman" w:hAnsi="Times New Roman"/>
                <w:i w:val="0"/>
                <w:color w:val="auto"/>
                <w:sz w:val="22"/>
                <w:szCs w:val="22"/>
              </w:rPr>
              <w:t>Biết</w:t>
            </w:r>
            <w:r>
              <w:rPr>
                <w:rStyle w:val="6"/>
                <w:rFonts w:hint="default" w:ascii="Times New Roman" w:hAnsi="Times New Roman"/>
                <w:i w:val="0"/>
                <w:color w:val="auto"/>
                <w:sz w:val="22"/>
                <w:szCs w:val="22"/>
                <w:lang w:val="vi-VN"/>
              </w:rPr>
              <w:t xml:space="preserve">: </w:t>
            </w:r>
          </w:p>
          <w:p w14:paraId="13B81ADA">
            <w:pPr>
              <w:spacing w:after="0"/>
              <w:ind w:firstLine="110" w:firstLineChars="50"/>
              <w:rPr>
                <w:rStyle w:val="6"/>
                <w:rFonts w:hint="default"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6"/>
                <w:rFonts w:hint="default"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+ Biết được một số đặc điểm nổi bật về điều kiện tự nhiên, tài nguyên thiên nhiên của Hoa Kỳ.</w:t>
            </w:r>
          </w:p>
          <w:p w14:paraId="4CC26102">
            <w:pPr>
              <w:spacing w:after="0"/>
              <w:ind w:firstLine="110" w:firstLineChars="50"/>
              <w:rPr>
                <w:rStyle w:val="6"/>
                <w:rFonts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</w:rPr>
            </w:pPr>
            <w:r>
              <w:rPr>
                <w:rStyle w:val="6"/>
                <w:rFonts w:hint="default"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+ Biết được các đặc điểm về dân cư và xã hội Hoa Kỳ.</w:t>
            </w:r>
          </w:p>
          <w:p w14:paraId="5508C54F">
            <w:pPr>
              <w:spacing w:after="0"/>
              <w:ind w:firstLine="110" w:firstLineChars="50"/>
              <w:rPr>
                <w:rStyle w:val="6"/>
                <w:rFonts w:ascii="Times New Roman" w:hAnsi="Times New Roman"/>
                <w:i w:val="0"/>
                <w:color w:val="auto"/>
                <w:sz w:val="22"/>
                <w:szCs w:val="22"/>
              </w:rPr>
            </w:pPr>
            <w:r>
              <w:rPr>
                <w:rStyle w:val="6"/>
                <w:rFonts w:ascii="Times New Roman" w:hAnsi="Times New Roman"/>
                <w:i w:val="0"/>
                <w:color w:val="auto"/>
                <w:sz w:val="22"/>
                <w:szCs w:val="22"/>
              </w:rPr>
              <w:t xml:space="preserve">- Hiểu: </w:t>
            </w:r>
          </w:p>
          <w:p w14:paraId="15A5397B">
            <w:pPr>
              <w:spacing w:after="0"/>
              <w:ind w:firstLine="110" w:firstLineChars="50"/>
              <w:rPr>
                <w:rStyle w:val="6"/>
                <w:rFonts w:hint="default"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6"/>
                <w:rFonts w:hint="default"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+ Xác định được sự phân bố dân cư của Hoa Kỳ.</w:t>
            </w:r>
          </w:p>
          <w:p w14:paraId="5C3ADE05">
            <w:pPr>
              <w:spacing w:after="0"/>
              <w:ind w:firstLine="110" w:firstLineChars="50"/>
              <w:rPr>
                <w:rStyle w:val="6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>
              <w:rPr>
                <w:rStyle w:val="6"/>
                <w:rFonts w:hint="default" w:ascii="Times New Roman" w:hAnsi="Times New Roman"/>
                <w:i w:val="0"/>
                <w:color w:val="auto"/>
                <w:sz w:val="22"/>
                <w:szCs w:val="22"/>
                <w:lang w:val="vi-VN"/>
              </w:rPr>
              <w:t xml:space="preserve">- Vận dụng: </w:t>
            </w:r>
            <w:r>
              <w:rPr>
                <w:rStyle w:val="6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 xml:space="preserve"> </w:t>
            </w:r>
          </w:p>
          <w:p w14:paraId="00E1D917">
            <w:pPr>
              <w:spacing w:after="0"/>
              <w:ind w:firstLine="110" w:firstLineChars="50"/>
              <w:rPr>
                <w:rStyle w:val="6"/>
                <w:rFonts w:hint="default" w:ascii="Times New Roman" w:hAnsi="Times New Roman"/>
                <w:b w:val="0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6"/>
                <w:rFonts w:hint="default" w:ascii="Times New Roman" w:hAnsi="Times New Roman"/>
                <w:b w:val="0"/>
                <w:i w:val="0"/>
                <w:color w:val="auto"/>
                <w:sz w:val="22"/>
                <w:szCs w:val="22"/>
                <w:lang w:val="vi-VN"/>
              </w:rPr>
              <w:t>+ Thu thập được các tưu liệu về dân cư, xã hội Hoa Kỳ từ nhiều nguồn khác nhau.</w:t>
            </w:r>
          </w:p>
          <w:p w14:paraId="4590A54D">
            <w:pPr>
              <w:spacing w:after="0"/>
              <w:ind w:firstLine="110" w:firstLineChars="50"/>
              <w:rPr>
                <w:rStyle w:val="6"/>
                <w:rFonts w:hint="default" w:ascii="Times New Roman" w:hAnsi="Times New Roman"/>
                <w:b w:val="0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6"/>
                <w:rFonts w:hint="default" w:ascii="Times New Roman" w:hAnsi="Times New Roman"/>
                <w:b w:val="0"/>
                <w:i w:val="0"/>
                <w:color w:val="auto"/>
                <w:sz w:val="22"/>
                <w:szCs w:val="22"/>
                <w:lang w:val="vi-VN"/>
              </w:rPr>
              <w:t>+ Phân tích được những thuận lợi và thách thức của dân nhập cư đối với KT-XH Hoa Kỳ.</w:t>
            </w:r>
          </w:p>
        </w:tc>
        <w:tc>
          <w:tcPr>
            <w:tcW w:w="597" w:type="dxa"/>
            <w:shd w:val="clear" w:color="auto" w:fill="auto"/>
            <w:vAlign w:val="top"/>
          </w:tcPr>
          <w:p w14:paraId="57E4E5B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9B445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39DB9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FBC20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A172C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2CD4B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F58EBE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F47D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3F062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  <w:p w14:paraId="607D1FB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FD08CB2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73913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6" w:type="dxa"/>
            <w:shd w:val="clear" w:color="auto" w:fill="auto"/>
            <w:vAlign w:val="top"/>
          </w:tcPr>
          <w:p w14:paraId="51F0D216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BD940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3183D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85089F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3C06B82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5" w:type="dxa"/>
            <w:shd w:val="clear" w:color="auto" w:fill="auto"/>
            <w:vAlign w:val="top"/>
          </w:tcPr>
          <w:p w14:paraId="67E946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7" w:type="dxa"/>
            <w:shd w:val="clear" w:color="auto" w:fill="auto"/>
            <w:vAlign w:val="top"/>
          </w:tcPr>
          <w:p w14:paraId="7B4821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7D46F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503F0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A1A88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4943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0FC99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963A6E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D8B7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EAF68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842" w:type="dxa"/>
            <w:shd w:val="clear" w:color="auto" w:fill="auto"/>
            <w:vAlign w:val="top"/>
          </w:tcPr>
          <w:p w14:paraId="1944901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A283C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6FC96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C34DD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D044A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67F43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73713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80C3B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A3C27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05" w:type="dxa"/>
            <w:shd w:val="clear" w:color="auto" w:fill="auto"/>
            <w:vAlign w:val="top"/>
          </w:tcPr>
          <w:p w14:paraId="76593A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E614B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4C460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6DC2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04B95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3746F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31892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E607A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E184E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597" w:type="dxa"/>
            <w:shd w:val="clear" w:color="auto" w:fill="auto"/>
            <w:vAlign w:val="top"/>
          </w:tcPr>
          <w:p w14:paraId="581E2AF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9" w:type="dxa"/>
            <w:shd w:val="clear" w:color="auto" w:fill="auto"/>
            <w:vAlign w:val="top"/>
          </w:tcPr>
          <w:p w14:paraId="1862DF6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5" w:type="dxa"/>
            <w:shd w:val="clear" w:color="auto" w:fill="auto"/>
            <w:vAlign w:val="top"/>
          </w:tcPr>
          <w:p w14:paraId="411B14C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DE5EA8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6F62E0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464E1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422646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7" w:type="dxa"/>
          </w:tcPr>
          <w:p w14:paraId="56730E1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8" w:type="dxa"/>
          </w:tcPr>
          <w:p w14:paraId="16F0BBE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4" w:type="dxa"/>
          </w:tcPr>
          <w:p w14:paraId="2C64AF0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</w:tr>
      <w:tr w14:paraId="65A488FC">
        <w:trPr>
          <w:trHeight w:val="551" w:hRule="atLeast"/>
        </w:trPr>
        <w:tc>
          <w:tcPr>
            <w:tcW w:w="538" w:type="dxa"/>
            <w:vMerge w:val="continue"/>
            <w:tcBorders>
              <w:top w:val="single" w:color="000000" w:sz="4" w:space="0"/>
            </w:tcBorders>
          </w:tcPr>
          <w:p w14:paraId="489F39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238" w:type="dxa"/>
            <w:vMerge w:val="continue"/>
            <w:tcBorders>
              <w:top w:val="single" w:color="000000" w:sz="4" w:space="0"/>
            </w:tcBorders>
          </w:tcPr>
          <w:p w14:paraId="1F659C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715" w:type="dxa"/>
            <w:shd w:val="clear" w:color="auto" w:fill="auto"/>
            <w:vAlign w:val="top"/>
          </w:tcPr>
          <w:p w14:paraId="18266C4E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en-US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Bold" w:hAnsi="Times New Roman Bold" w:eastAsia="Times New Roman" w:cs="Times New Roman Bold"/>
                <w:b/>
                <w:bCs w:val="0"/>
                <w:iCs/>
                <w:sz w:val="22"/>
                <w:szCs w:val="22"/>
                <w:lang w:val="en-US" w:eastAsia="vi-VN" w:bidi="vi-VN"/>
              </w:rPr>
              <w:t>1.2.</w:t>
            </w:r>
            <w:r>
              <w:rPr>
                <w:rFonts w:hint="default" w:ascii="Times New Roman Regular" w:hAnsi="Times New Roman Regular" w:eastAsia="Times New Roman" w:cs="Times New Roman Regular"/>
                <w:iCs/>
                <w:sz w:val="22"/>
                <w:szCs w:val="22"/>
                <w:lang w:val="en-US" w:eastAsia="vi-VN" w:bidi="vi-VN"/>
              </w:rPr>
              <w:t xml:space="preserve"> Kinh tế Hoa Kỳ</w:t>
            </w:r>
          </w:p>
        </w:tc>
        <w:tc>
          <w:tcPr>
            <w:tcW w:w="2615" w:type="dxa"/>
          </w:tcPr>
          <w:p w14:paraId="15DE69EB">
            <w:pPr>
              <w:spacing w:after="0"/>
              <w:ind w:firstLine="110" w:firstLineChars="50"/>
              <w:rPr>
                <w:rStyle w:val="6"/>
                <w:rFonts w:hint="default" w:ascii="Times New Roman" w:hAnsi="Times New Roman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6"/>
                <w:rFonts w:hint="default" w:ascii="Times New Roman" w:hAnsi="Times New Roman"/>
                <w:i w:val="0"/>
                <w:color w:val="auto"/>
                <w:sz w:val="22"/>
                <w:szCs w:val="22"/>
                <w:lang w:val="vi-VN"/>
              </w:rPr>
              <w:t xml:space="preserve">- </w:t>
            </w:r>
            <w:r>
              <w:rPr>
                <w:rStyle w:val="6"/>
                <w:rFonts w:ascii="Times New Roman" w:hAnsi="Times New Roman"/>
                <w:i w:val="0"/>
                <w:color w:val="auto"/>
                <w:sz w:val="22"/>
                <w:szCs w:val="22"/>
              </w:rPr>
              <w:t>Biết</w:t>
            </w:r>
            <w:r>
              <w:rPr>
                <w:rStyle w:val="6"/>
                <w:rFonts w:hint="default" w:ascii="Times New Roman" w:hAnsi="Times New Roman"/>
                <w:i w:val="0"/>
                <w:color w:val="auto"/>
                <w:sz w:val="22"/>
                <w:szCs w:val="22"/>
                <w:lang w:val="vi-VN"/>
              </w:rPr>
              <w:t>:</w:t>
            </w:r>
          </w:p>
          <w:p w14:paraId="0A5A50A1">
            <w:pPr>
              <w:spacing w:after="0"/>
              <w:ind w:firstLine="110" w:firstLineChars="50"/>
              <w:rPr>
                <w:rStyle w:val="6"/>
                <w:rFonts w:hint="default"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6"/>
                <w:rFonts w:hint="default"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+ Biết được sự chuyển dịch cơ cấu GDP của Hoa Kỳ.</w:t>
            </w:r>
          </w:p>
          <w:p w14:paraId="4E958701">
            <w:pPr>
              <w:spacing w:after="0"/>
              <w:ind w:firstLine="110" w:firstLineChars="50"/>
              <w:rPr>
                <w:rStyle w:val="6"/>
                <w:rFonts w:ascii="Times New Roman" w:hAnsi="Times New Roman"/>
                <w:i w:val="0"/>
                <w:color w:val="auto"/>
                <w:sz w:val="22"/>
                <w:szCs w:val="22"/>
              </w:rPr>
            </w:pPr>
            <w:r>
              <w:rPr>
                <w:rStyle w:val="6"/>
                <w:rFonts w:hint="default"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+ Biết được các đặc điểm nổi bật của các ngành kinh tế Hoa Kỳ.</w:t>
            </w:r>
            <w:r>
              <w:rPr>
                <w:rStyle w:val="6"/>
                <w:rFonts w:ascii="Times New Roman" w:hAnsi="Times New Roman"/>
                <w:i w:val="0"/>
                <w:color w:val="auto"/>
                <w:sz w:val="22"/>
                <w:szCs w:val="22"/>
              </w:rPr>
              <w:t xml:space="preserve"> </w:t>
            </w:r>
          </w:p>
          <w:p w14:paraId="2BDEB01E">
            <w:pPr>
              <w:widowControl w:val="0"/>
              <w:autoSpaceDE w:val="0"/>
              <w:autoSpaceDN w:val="0"/>
              <w:spacing w:after="0" w:line="257" w:lineRule="exact"/>
              <w:ind w:firstLine="110" w:firstLineChars="50"/>
              <w:rPr>
                <w:rStyle w:val="6"/>
                <w:rFonts w:hint="default" w:ascii="Times New Roman" w:hAnsi="Times New Roman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6"/>
                <w:rFonts w:hint="default" w:ascii="Times New Roman" w:hAnsi="Times New Roman"/>
                <w:i w:val="0"/>
                <w:color w:val="auto"/>
                <w:sz w:val="22"/>
                <w:szCs w:val="22"/>
                <w:lang w:val="vi-VN"/>
              </w:rPr>
              <w:t xml:space="preserve">- Vận dụng: </w:t>
            </w:r>
          </w:p>
          <w:p w14:paraId="4EE7ADD0">
            <w:pPr>
              <w:widowControl w:val="0"/>
              <w:autoSpaceDE w:val="0"/>
              <w:autoSpaceDN w:val="0"/>
              <w:spacing w:after="0" w:line="257" w:lineRule="exact"/>
              <w:ind w:firstLine="110" w:firstLineChars="50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Style w:val="6"/>
                <w:rFonts w:hint="default"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+ Phân tích được bảng số liệu và thực hiện được các phép tính về ngành dịch vụ Hoa Kỳ.</w:t>
            </w:r>
            <w:r>
              <w:rPr>
                <w:rStyle w:val="6"/>
                <w:rFonts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597" w:type="dxa"/>
            <w:shd w:val="clear" w:color="auto" w:fill="auto"/>
            <w:vAlign w:val="top"/>
          </w:tcPr>
          <w:p w14:paraId="2E365E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93546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C2AD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F68D3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8330D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0732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  <w:p w14:paraId="45B367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2AAED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9D331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6" w:type="dxa"/>
            <w:shd w:val="clear" w:color="auto" w:fill="auto"/>
            <w:vAlign w:val="top"/>
          </w:tcPr>
          <w:p w14:paraId="462D0C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5" w:type="dxa"/>
            <w:shd w:val="clear" w:color="auto" w:fill="auto"/>
            <w:vAlign w:val="top"/>
          </w:tcPr>
          <w:p w14:paraId="49383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7" w:type="dxa"/>
            <w:shd w:val="clear" w:color="auto" w:fill="auto"/>
            <w:vAlign w:val="top"/>
          </w:tcPr>
          <w:p w14:paraId="5F1FB4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 </w:t>
            </w:r>
          </w:p>
          <w:p w14:paraId="68182C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2289E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7F60A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C2413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842" w:type="dxa"/>
            <w:shd w:val="clear" w:color="auto" w:fill="auto"/>
            <w:vAlign w:val="top"/>
          </w:tcPr>
          <w:p w14:paraId="3BDF96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8DBC1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CF15B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9107B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F0715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5" w:type="dxa"/>
            <w:shd w:val="clear" w:color="auto" w:fill="auto"/>
            <w:vAlign w:val="top"/>
          </w:tcPr>
          <w:p w14:paraId="004718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D8BCC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19BDFA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C07FF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DCEA7A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7" w:type="dxa"/>
            <w:shd w:val="clear" w:color="auto" w:fill="auto"/>
            <w:vAlign w:val="top"/>
          </w:tcPr>
          <w:p w14:paraId="6C01B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9" w:type="dxa"/>
            <w:shd w:val="clear" w:color="auto" w:fill="auto"/>
            <w:vAlign w:val="top"/>
          </w:tcPr>
          <w:p w14:paraId="14D950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A2693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C9C6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0C6AE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8D3DA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5" w:type="dxa"/>
            <w:shd w:val="clear" w:color="auto" w:fill="auto"/>
            <w:vAlign w:val="top"/>
          </w:tcPr>
          <w:p w14:paraId="127D94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F6B1A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61081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C648CA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CC67D6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DBD7D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597" w:type="dxa"/>
          </w:tcPr>
          <w:p w14:paraId="76AB95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8" w:type="dxa"/>
          </w:tcPr>
          <w:p w14:paraId="2F9D31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4" w:type="dxa"/>
          </w:tcPr>
          <w:p w14:paraId="3C8F6F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</w:tr>
      <w:tr w14:paraId="298CB16B">
        <w:trPr>
          <w:trHeight w:val="551" w:hRule="atLeast"/>
        </w:trPr>
        <w:tc>
          <w:tcPr>
            <w:tcW w:w="538" w:type="dxa"/>
            <w:vMerge w:val="restart"/>
          </w:tcPr>
          <w:p w14:paraId="7502947F">
            <w:pPr>
              <w:widowControl w:val="0"/>
              <w:autoSpaceDE w:val="0"/>
              <w:autoSpaceDN w:val="0"/>
              <w:spacing w:after="0" w:line="275" w:lineRule="exact"/>
              <w:ind w:left="17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1238" w:type="dxa"/>
            <w:vMerge w:val="restart"/>
            <w:vAlign w:val="top"/>
          </w:tcPr>
          <w:p w14:paraId="27787659">
            <w:pPr>
              <w:widowControl w:val="0"/>
              <w:autoSpaceDE w:val="0"/>
              <w:autoSpaceDN w:val="0"/>
              <w:spacing w:after="0" w:line="275" w:lineRule="exact"/>
              <w:ind w:left="105" w:leftChars="0"/>
              <w:rPr>
                <w:rFonts w:hint="default" w:ascii="Times New Roman" w:hAnsi="Times New Roman" w:eastAsia="Times New Roman" w:cs="Times New Roman"/>
                <w:b w:val="0"/>
                <w:bCs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Chủ đề 2:</w:t>
            </w:r>
          </w:p>
          <w:p w14:paraId="3FEAD745">
            <w:pPr>
              <w:widowControl w:val="0"/>
              <w:autoSpaceDE w:val="0"/>
              <w:autoSpaceDN w:val="0"/>
              <w:spacing w:after="0" w:line="275" w:lineRule="exact"/>
              <w:ind w:left="105" w:leftChars="0"/>
              <w:rPr>
                <w:rFonts w:hint="default"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Liên bang Nga</w:t>
            </w:r>
          </w:p>
        </w:tc>
        <w:tc>
          <w:tcPr>
            <w:tcW w:w="1715" w:type="dxa"/>
            <w:shd w:val="clear" w:color="auto" w:fill="auto"/>
            <w:vAlign w:val="top"/>
          </w:tcPr>
          <w:p w14:paraId="680C04CD">
            <w:pPr>
              <w:spacing w:after="0" w:line="264" w:lineRule="auto"/>
              <w:jc w:val="both"/>
              <w:rPr>
                <w:rFonts w:hint="default" w:ascii="Times New Roman Regular" w:hAnsi="Times New Roman Regular" w:eastAsia="Times New Roman" w:cs="Times New Roman Regular"/>
                <w:iCs/>
                <w:kern w:val="2"/>
                <w:sz w:val="22"/>
                <w:szCs w:val="22"/>
                <w:lang w:val="en-US" w:eastAsia="vi-VN" w:bidi="vi-VN"/>
                <w14:ligatures w14:val="standardContextual"/>
              </w:rPr>
            </w:pPr>
            <w:r>
              <w:rPr>
                <w:rFonts w:hint="default" w:ascii="Times New Roman Bold" w:hAnsi="Times New Roman Bold" w:eastAsia="Times New Roman" w:cs="Times New Roman Bold"/>
                <w:b/>
                <w:bCs/>
                <w:iCs/>
                <w:sz w:val="22"/>
                <w:szCs w:val="22"/>
                <w:lang w:val="en-US" w:eastAsia="vi-VN" w:bidi="vi-VN"/>
              </w:rPr>
              <w:t>2.1.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bCs/>
                <w:iCs/>
                <w:sz w:val="22"/>
                <w:szCs w:val="22"/>
                <w:lang w:val="en-US" w:eastAsia="vi-VN" w:bidi="vi-VN"/>
              </w:rPr>
              <w:t xml:space="preserve"> </w:t>
            </w:r>
            <w:r>
              <w:rPr>
                <w:rFonts w:hint="default" w:ascii="Times New Roman Regular" w:hAnsi="Times New Roman Regular" w:cs="Times New Roman Regular"/>
                <w:iCs/>
                <w:sz w:val="22"/>
                <w:szCs w:val="22"/>
                <w:lang w:val="en-US" w:eastAsia="vi-VN" w:bidi="vi-VN"/>
              </w:rPr>
              <w:t xml:space="preserve">Vị trí địa lí, điều kiện tự nhiên, dân cư và xã hội Liên bang Nga </w:t>
            </w:r>
          </w:p>
        </w:tc>
        <w:tc>
          <w:tcPr>
            <w:tcW w:w="2615" w:type="dxa"/>
          </w:tcPr>
          <w:p w14:paraId="72224FC2">
            <w:pPr>
              <w:spacing w:after="0"/>
              <w:ind w:firstLine="110" w:firstLineChars="50"/>
              <w:rPr>
                <w:rStyle w:val="6"/>
                <w:rFonts w:hint="default" w:ascii="Times New Roman" w:hAnsi="Times New Roman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6"/>
                <w:rFonts w:hint="default" w:ascii="Times New Roman" w:hAnsi="Times New Roman"/>
                <w:i w:val="0"/>
                <w:color w:val="auto"/>
                <w:sz w:val="22"/>
                <w:szCs w:val="22"/>
                <w:lang w:val="vi-VN"/>
              </w:rPr>
              <w:t xml:space="preserve">- </w:t>
            </w:r>
            <w:r>
              <w:rPr>
                <w:rStyle w:val="6"/>
                <w:rFonts w:ascii="Times New Roman" w:hAnsi="Times New Roman"/>
                <w:i w:val="0"/>
                <w:color w:val="auto"/>
                <w:sz w:val="22"/>
                <w:szCs w:val="22"/>
              </w:rPr>
              <w:t>Biết</w:t>
            </w:r>
            <w:r>
              <w:rPr>
                <w:rStyle w:val="6"/>
                <w:rFonts w:hint="default" w:ascii="Times New Roman" w:hAnsi="Times New Roman"/>
                <w:i w:val="0"/>
                <w:color w:val="auto"/>
                <w:sz w:val="22"/>
                <w:szCs w:val="22"/>
                <w:lang w:val="vi-VN"/>
              </w:rPr>
              <w:t>:</w:t>
            </w:r>
          </w:p>
          <w:p w14:paraId="13555962">
            <w:pPr>
              <w:spacing w:after="0"/>
              <w:ind w:firstLine="110" w:firstLineChars="50"/>
              <w:rPr>
                <w:rStyle w:val="6"/>
                <w:rFonts w:hint="default"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6"/>
                <w:rFonts w:hint="default"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+ Biết được đặc điểm vị trí địa lí và phạm vi lãnh thổ của Liên bang Nga.</w:t>
            </w:r>
          </w:p>
          <w:p w14:paraId="0BF671C3">
            <w:pPr>
              <w:spacing w:after="0"/>
              <w:ind w:firstLine="110" w:firstLineChars="50"/>
              <w:rPr>
                <w:rStyle w:val="6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>
              <w:rPr>
                <w:rStyle w:val="6"/>
                <w:rFonts w:hint="default"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+ Đọc được bảng số liệu và thực hiện phép tính về mật độ dân số Liên bang Nga.</w:t>
            </w:r>
          </w:p>
          <w:p w14:paraId="0C7CB97B">
            <w:pPr>
              <w:spacing w:after="0"/>
              <w:ind w:firstLine="110" w:firstLineChars="50"/>
              <w:rPr>
                <w:rStyle w:val="6"/>
                <w:rFonts w:ascii="Times New Roman" w:hAnsi="Times New Roman"/>
                <w:i w:val="0"/>
                <w:color w:val="auto"/>
                <w:sz w:val="22"/>
                <w:szCs w:val="22"/>
              </w:rPr>
            </w:pPr>
            <w:r>
              <w:rPr>
                <w:rStyle w:val="6"/>
                <w:rFonts w:ascii="Times New Roman" w:hAnsi="Times New Roman"/>
                <w:i w:val="0"/>
                <w:color w:val="auto"/>
                <w:sz w:val="22"/>
                <w:szCs w:val="22"/>
              </w:rPr>
              <w:t xml:space="preserve">- Hiểu: </w:t>
            </w:r>
          </w:p>
          <w:p w14:paraId="3F634A96">
            <w:pPr>
              <w:spacing w:after="0"/>
              <w:ind w:firstLine="110" w:firstLineChars="50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Style w:val="6"/>
                <w:rFonts w:hint="default"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+ Trình bày được các đặc điểm về dân cư và xã hội Liên bang Nga.</w:t>
            </w:r>
          </w:p>
        </w:tc>
        <w:tc>
          <w:tcPr>
            <w:tcW w:w="597" w:type="dxa"/>
            <w:shd w:val="clear" w:color="auto" w:fill="auto"/>
            <w:vAlign w:val="top"/>
          </w:tcPr>
          <w:p w14:paraId="2FB8DF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B8A58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  <w:p w14:paraId="7C71BC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693DC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7845E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6" w:type="dxa"/>
            <w:shd w:val="clear" w:color="auto" w:fill="auto"/>
            <w:vAlign w:val="top"/>
          </w:tcPr>
          <w:p w14:paraId="4C27FE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FDD40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05" w:type="dxa"/>
            <w:shd w:val="clear" w:color="auto" w:fill="auto"/>
            <w:vAlign w:val="top"/>
          </w:tcPr>
          <w:p w14:paraId="37A557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A78D8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346F4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AB7D0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56B96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7" w:type="dxa"/>
            <w:shd w:val="clear" w:color="auto" w:fill="auto"/>
            <w:vAlign w:val="top"/>
          </w:tcPr>
          <w:p w14:paraId="7B85F6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842" w:type="dxa"/>
            <w:shd w:val="clear" w:color="auto" w:fill="auto"/>
            <w:vAlign w:val="top"/>
          </w:tcPr>
          <w:p w14:paraId="5D4E1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5" w:type="dxa"/>
            <w:shd w:val="clear" w:color="auto" w:fill="auto"/>
            <w:vAlign w:val="top"/>
          </w:tcPr>
          <w:p w14:paraId="17001B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7" w:type="dxa"/>
            <w:shd w:val="clear" w:color="auto" w:fill="auto"/>
            <w:vAlign w:val="top"/>
          </w:tcPr>
          <w:p w14:paraId="7A3D3B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DB2F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79" w:type="dxa"/>
            <w:shd w:val="clear" w:color="auto" w:fill="auto"/>
            <w:vAlign w:val="top"/>
          </w:tcPr>
          <w:p w14:paraId="3D803D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A45B26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06DD4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66F840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A2C11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5" w:type="dxa"/>
            <w:shd w:val="clear" w:color="auto" w:fill="auto"/>
            <w:vAlign w:val="top"/>
          </w:tcPr>
          <w:p w14:paraId="27A250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7" w:type="dxa"/>
            <w:shd w:val="clear" w:color="auto" w:fill="auto"/>
            <w:vAlign w:val="top"/>
          </w:tcPr>
          <w:p w14:paraId="18E909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8" w:type="dxa"/>
            <w:shd w:val="clear" w:color="auto" w:fill="auto"/>
            <w:vAlign w:val="top"/>
          </w:tcPr>
          <w:p w14:paraId="3F1137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4" w:type="dxa"/>
            <w:shd w:val="clear" w:color="auto" w:fill="auto"/>
            <w:vAlign w:val="top"/>
          </w:tcPr>
          <w:p w14:paraId="1288EA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</w:tr>
      <w:tr w14:paraId="4345EF3C">
        <w:trPr>
          <w:trHeight w:val="551" w:hRule="atLeast"/>
        </w:trPr>
        <w:tc>
          <w:tcPr>
            <w:tcW w:w="538" w:type="dxa"/>
            <w:vMerge w:val="continue"/>
          </w:tcPr>
          <w:p w14:paraId="157F0D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238" w:type="dxa"/>
            <w:vMerge w:val="continue"/>
          </w:tcPr>
          <w:p w14:paraId="46234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715" w:type="dxa"/>
            <w:shd w:val="clear" w:color="auto" w:fill="auto"/>
            <w:vAlign w:val="top"/>
          </w:tcPr>
          <w:p w14:paraId="525ADD65">
            <w:pPr>
              <w:spacing w:after="0" w:line="264" w:lineRule="auto"/>
              <w:jc w:val="both"/>
              <w:rPr>
                <w:rFonts w:hint="default" w:ascii="Times New Roman Regular" w:hAnsi="Times New Roman Regular" w:eastAsia="Times New Roman" w:cs="Times New Roman Regular"/>
                <w:b/>
                <w:bCs/>
                <w:iCs/>
                <w:kern w:val="2"/>
                <w:sz w:val="22"/>
                <w:szCs w:val="22"/>
                <w:lang w:val="vi-VN" w:eastAsia="vi-VN" w:bidi="vi-VN"/>
                <w14:ligatures w14:val="standardContextual"/>
              </w:rPr>
            </w:pPr>
            <w:r>
              <w:rPr>
                <w:rFonts w:hint="default" w:ascii="Times New Roman" w:hAnsi="Times New Roman Regular" w:eastAsia="Times New Roman" w:cs="Times New Roman Regular"/>
                <w:b/>
                <w:color w:val="000000"/>
                <w:sz w:val="22"/>
                <w:szCs w:val="22"/>
                <w:lang w:val="vi-VN"/>
              </w:rPr>
              <w:t>2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/>
                <w:sz w:val="22"/>
                <w:szCs w:val="22"/>
                <w:lang w:val="en-US"/>
              </w:rPr>
              <w:t>.</w:t>
            </w:r>
            <w:r>
              <w:rPr>
                <w:rFonts w:hint="default" w:ascii="Times New Roman" w:hAnsi="Times New Roman Regular" w:eastAsia="Times New Roman" w:cs="Times New Roman Regular"/>
                <w:b/>
                <w:color w:val="000000"/>
                <w:sz w:val="22"/>
                <w:szCs w:val="22"/>
                <w:lang w:val="vi-VN"/>
              </w:rPr>
              <w:t>2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/>
                <w:sz w:val="22"/>
                <w:szCs w:val="22"/>
                <w:lang w:val="en-US"/>
              </w:rPr>
              <w:t>.</w:t>
            </w:r>
            <w:r>
              <w:rPr>
                <w:rFonts w:hint="default" w:ascii="Times New Roman" w:hAnsi="Times New Roman Regular" w:eastAsia="Times New Roman" w:cs="Times New Roman Regular"/>
                <w:b/>
                <w:color w:val="000000"/>
                <w:sz w:val="22"/>
                <w:szCs w:val="22"/>
                <w:lang w:val="vi-VN"/>
              </w:rPr>
              <w:t xml:space="preserve"> </w:t>
            </w:r>
            <w:r>
              <w:rPr>
                <w:rFonts w:hint="default" w:ascii="Times New Roman" w:hAnsi="Times New Roman Regular" w:eastAsia="Times New Roman" w:cs="Times New Roman Regular"/>
                <w:b w:val="0"/>
                <w:bCs/>
                <w:color w:val="000000"/>
                <w:sz w:val="22"/>
                <w:szCs w:val="22"/>
                <w:lang w:val="vi-VN"/>
              </w:rPr>
              <w:t>Kinh tế Liên bang Nga</w:t>
            </w:r>
          </w:p>
        </w:tc>
        <w:tc>
          <w:tcPr>
            <w:tcW w:w="2615" w:type="dxa"/>
          </w:tcPr>
          <w:p w14:paraId="7276D42A">
            <w:pPr>
              <w:spacing w:after="0"/>
              <w:ind w:firstLine="110" w:firstLineChars="50"/>
              <w:rPr>
                <w:rStyle w:val="6"/>
                <w:rFonts w:hint="default" w:ascii="Times New Roman" w:hAnsi="Times New Roman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6"/>
                <w:rFonts w:hint="default" w:ascii="Times New Roman" w:hAnsi="Times New Roman"/>
                <w:i w:val="0"/>
                <w:color w:val="auto"/>
                <w:sz w:val="22"/>
                <w:szCs w:val="22"/>
                <w:lang w:val="vi-VN"/>
              </w:rPr>
              <w:t xml:space="preserve"> - </w:t>
            </w:r>
            <w:r>
              <w:rPr>
                <w:rStyle w:val="6"/>
                <w:rFonts w:ascii="Times New Roman" w:hAnsi="Times New Roman"/>
                <w:i w:val="0"/>
                <w:color w:val="auto"/>
                <w:sz w:val="22"/>
                <w:szCs w:val="22"/>
              </w:rPr>
              <w:t>Biết</w:t>
            </w:r>
            <w:r>
              <w:rPr>
                <w:rStyle w:val="6"/>
                <w:rFonts w:hint="default" w:ascii="Times New Roman" w:hAnsi="Times New Roman"/>
                <w:i w:val="0"/>
                <w:color w:val="auto"/>
                <w:sz w:val="22"/>
                <w:szCs w:val="22"/>
                <w:lang w:val="vi-VN"/>
              </w:rPr>
              <w:t>:</w:t>
            </w:r>
          </w:p>
          <w:p w14:paraId="4DD7CA2A">
            <w:pPr>
              <w:spacing w:after="0"/>
              <w:ind w:firstLine="110" w:firstLineChars="50"/>
              <w:rPr>
                <w:rStyle w:val="6"/>
                <w:rFonts w:hint="default"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6"/>
                <w:rFonts w:hint="default"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+ Biết được tình hình phát triển và đặc điểm nổi bật của các ngành kinh tế Liên bang Nga.</w:t>
            </w:r>
          </w:p>
          <w:p w14:paraId="58FA3E5D">
            <w:pPr>
              <w:spacing w:after="0"/>
              <w:ind w:firstLine="110" w:firstLineChars="50"/>
              <w:rPr>
                <w:rStyle w:val="6"/>
                <w:rFonts w:hint="default"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6"/>
                <w:rFonts w:hint="default"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+ Biết được đặc điểm chuyển dịch cơ cấu kinh tế Liên bang Nga.</w:t>
            </w:r>
          </w:p>
          <w:p w14:paraId="574B0A04">
            <w:pPr>
              <w:spacing w:after="0"/>
              <w:ind w:firstLine="110" w:firstLineChars="50"/>
              <w:rPr>
                <w:rStyle w:val="6"/>
                <w:rFonts w:ascii="Times New Roman" w:hAnsi="Times New Roman"/>
                <w:i w:val="0"/>
                <w:color w:val="auto"/>
                <w:sz w:val="22"/>
                <w:szCs w:val="22"/>
              </w:rPr>
            </w:pPr>
            <w:r>
              <w:rPr>
                <w:rStyle w:val="6"/>
                <w:rFonts w:ascii="Times New Roman" w:hAnsi="Times New Roman"/>
                <w:i w:val="0"/>
                <w:color w:val="auto"/>
                <w:sz w:val="22"/>
                <w:szCs w:val="22"/>
              </w:rPr>
              <w:t xml:space="preserve">- Hiểu: </w:t>
            </w:r>
          </w:p>
          <w:p w14:paraId="20CA0D31">
            <w:pPr>
              <w:spacing w:after="0"/>
              <w:ind w:firstLine="110" w:firstLineChars="50"/>
              <w:rPr>
                <w:rStyle w:val="6"/>
                <w:rFonts w:hint="default" w:ascii="Times New Roman" w:hAnsi="Times New Roman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6"/>
                <w:rFonts w:hint="default"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 xml:space="preserve">+ Xác định được các mặt hàng xuất, nhập khẩu chủ lực của Liên bang Nga. </w:t>
            </w:r>
          </w:p>
          <w:p w14:paraId="2A4838DD">
            <w:pPr>
              <w:widowControl w:val="0"/>
              <w:autoSpaceDE w:val="0"/>
              <w:autoSpaceDN w:val="0"/>
              <w:spacing w:after="0" w:line="257" w:lineRule="exact"/>
              <w:ind w:firstLine="110" w:firstLineChars="50"/>
              <w:rPr>
                <w:rStyle w:val="6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>
              <w:rPr>
                <w:rStyle w:val="6"/>
                <w:rFonts w:hint="default" w:ascii="Times New Roman" w:hAnsi="Times New Roman"/>
                <w:i w:val="0"/>
                <w:color w:val="auto"/>
                <w:sz w:val="22"/>
                <w:szCs w:val="22"/>
                <w:lang w:val="vi-VN"/>
              </w:rPr>
              <w:t xml:space="preserve">- Vận dụng: </w:t>
            </w:r>
            <w:r>
              <w:rPr>
                <w:rStyle w:val="6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 xml:space="preserve"> </w:t>
            </w:r>
          </w:p>
          <w:p w14:paraId="2FAE0471">
            <w:pPr>
              <w:widowControl w:val="0"/>
              <w:autoSpaceDE w:val="0"/>
              <w:autoSpaceDN w:val="0"/>
              <w:spacing w:after="0" w:line="257" w:lineRule="exact"/>
              <w:ind w:firstLine="110" w:firstLineChars="50"/>
              <w:rPr>
                <w:rStyle w:val="6"/>
                <w:rFonts w:hint="default" w:ascii="Times New Roman" w:hAnsi="Times New Roman"/>
                <w:b w:val="0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6"/>
                <w:rFonts w:hint="default" w:ascii="Times New Roman" w:hAnsi="Times New Roman"/>
                <w:b w:val="0"/>
                <w:i w:val="0"/>
                <w:color w:val="auto"/>
                <w:sz w:val="22"/>
                <w:szCs w:val="22"/>
                <w:lang w:val="vi-VN"/>
              </w:rPr>
              <w:t>+ Phân tích được điều kiện tự nhiên và KT-XH để phát triển ngành dịch vụ Lien bang Nga.</w:t>
            </w:r>
          </w:p>
          <w:p w14:paraId="0A3B43AB">
            <w:pPr>
              <w:widowControl w:val="0"/>
              <w:autoSpaceDE w:val="0"/>
              <w:autoSpaceDN w:val="0"/>
              <w:spacing w:after="0" w:line="257" w:lineRule="exact"/>
              <w:ind w:firstLine="110" w:firstLineChars="50"/>
              <w:rPr>
                <w:rStyle w:val="6"/>
                <w:rFonts w:hint="default" w:ascii="Times New Roman" w:hAnsi="Times New Roman"/>
                <w:b w:val="0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6"/>
                <w:rFonts w:hint="default" w:ascii="Times New Roman" w:hAnsi="Times New Roman"/>
                <w:b w:val="0"/>
                <w:i w:val="0"/>
                <w:color w:val="auto"/>
                <w:sz w:val="22"/>
                <w:szCs w:val="22"/>
                <w:lang w:val="vi-VN"/>
              </w:rPr>
              <w:t>+ Làm việc với bảng số liệu, thực hiện được các phép tính về thương mại của Liên bang Nga.</w:t>
            </w:r>
          </w:p>
        </w:tc>
        <w:tc>
          <w:tcPr>
            <w:tcW w:w="597" w:type="dxa"/>
            <w:shd w:val="clear" w:color="auto" w:fill="auto"/>
            <w:vAlign w:val="top"/>
          </w:tcPr>
          <w:p w14:paraId="5EC973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E2362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14206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FF3F0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D6B59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FF1D0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88895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6CE74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458E2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DA522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B149A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  <w:p w14:paraId="43C2C3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EF13E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8B84A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70285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632C3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DE5C6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6" w:type="dxa"/>
            <w:shd w:val="clear" w:color="auto" w:fill="auto"/>
            <w:vAlign w:val="top"/>
          </w:tcPr>
          <w:p w14:paraId="530920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5" w:type="dxa"/>
            <w:shd w:val="clear" w:color="auto" w:fill="auto"/>
            <w:vAlign w:val="top"/>
          </w:tcPr>
          <w:p w14:paraId="091FD4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9CD8A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8662F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5D196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2F30C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75B4A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7AA11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030F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7" w:type="dxa"/>
            <w:shd w:val="clear" w:color="auto" w:fill="auto"/>
            <w:vAlign w:val="top"/>
          </w:tcPr>
          <w:p w14:paraId="2659A9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29895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12C62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6DF31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9FEC3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004A1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B7C48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73173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3DB80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15572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7AE97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  <w:p w14:paraId="6129F1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BF61B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8A8FB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8E25F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B9A97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1FCB5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842" w:type="dxa"/>
            <w:shd w:val="clear" w:color="auto" w:fill="auto"/>
            <w:vAlign w:val="top"/>
          </w:tcPr>
          <w:p w14:paraId="1B1307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3C7CB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CBD94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96140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92E66B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4F767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6C6C1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A8C22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5F1E8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4EF5B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2E497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  <w:p w14:paraId="1DCECE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326B7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A1DE0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0F53F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6DC0E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5" w:type="dxa"/>
            <w:shd w:val="clear" w:color="auto" w:fill="auto"/>
            <w:vAlign w:val="top"/>
          </w:tcPr>
          <w:p w14:paraId="56821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82F58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66DE6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8CDC15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EE2F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7038C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6250A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6AB07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3441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EB001D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71EC0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  <w:p w14:paraId="1EA9AA4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6D453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2FB31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BEFC6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C152A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589D7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32BEA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7" w:type="dxa"/>
            <w:shd w:val="clear" w:color="auto" w:fill="auto"/>
            <w:vAlign w:val="top"/>
          </w:tcPr>
          <w:p w14:paraId="26E045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9" w:type="dxa"/>
            <w:shd w:val="clear" w:color="auto" w:fill="auto"/>
            <w:vAlign w:val="top"/>
          </w:tcPr>
          <w:p w14:paraId="04C55A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5" w:type="dxa"/>
            <w:shd w:val="clear" w:color="auto" w:fill="auto"/>
            <w:vAlign w:val="top"/>
          </w:tcPr>
          <w:p w14:paraId="222591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D2FC9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8D094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5F971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FE5E3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C6DB0D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5BF44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0EC64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E8BE6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9B380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41980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597" w:type="dxa"/>
            <w:shd w:val="clear" w:color="auto" w:fill="auto"/>
            <w:vAlign w:val="top"/>
          </w:tcPr>
          <w:p w14:paraId="164E22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8" w:type="dxa"/>
            <w:shd w:val="clear" w:color="auto" w:fill="auto"/>
            <w:vAlign w:val="top"/>
          </w:tcPr>
          <w:p w14:paraId="4E8E2C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4" w:type="dxa"/>
            <w:shd w:val="clear" w:color="auto" w:fill="auto"/>
            <w:vAlign w:val="top"/>
          </w:tcPr>
          <w:p w14:paraId="3F4132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</w:tr>
      <w:tr w14:paraId="2C476AE5">
        <w:trPr>
          <w:trHeight w:val="551" w:hRule="atLeast"/>
        </w:trPr>
        <w:tc>
          <w:tcPr>
            <w:tcW w:w="538" w:type="dxa"/>
            <w:vMerge w:val="restart"/>
          </w:tcPr>
          <w:p w14:paraId="6CF79C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3</w:t>
            </w:r>
          </w:p>
        </w:tc>
        <w:tc>
          <w:tcPr>
            <w:tcW w:w="1238" w:type="dxa"/>
            <w:vMerge w:val="restart"/>
          </w:tcPr>
          <w:p w14:paraId="724358F0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Chủ đề 3: </w:t>
            </w:r>
            <w:r>
              <w:rPr>
                <w:rFonts w:hint="default" w:ascii="Times New Roman Bold" w:hAnsi="Times New Roman Bold" w:eastAsia="Times New Roman" w:cs="Times New Roman Bold"/>
                <w:b/>
                <w:bCs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Nhật Bản</w:t>
            </w:r>
          </w:p>
        </w:tc>
        <w:tc>
          <w:tcPr>
            <w:tcW w:w="1715" w:type="dxa"/>
            <w:shd w:val="clear" w:color="auto" w:fill="auto"/>
            <w:vAlign w:val="top"/>
          </w:tcPr>
          <w:p w14:paraId="1CB7EE32">
            <w:pPr>
              <w:spacing w:after="0"/>
              <w:rPr>
                <w:rFonts w:hint="default" w:ascii="Times New Roman Regular" w:hAnsi="Times New Roman Regular" w:eastAsia="Times New Roman" w:cs="Times New Roman Regular"/>
                <w:color w:val="000000"/>
                <w:kern w:val="2"/>
                <w:sz w:val="22"/>
                <w:szCs w:val="22"/>
                <w:lang w:val="en-US" w:eastAsia="en-US" w:bidi="ar-SA"/>
                <w14:ligatures w14:val="standardContextual"/>
              </w:rPr>
            </w:pPr>
            <w:r>
              <w:rPr>
                <w:rStyle w:val="6"/>
                <w:rFonts w:hint="default" w:ascii="Times New Roman" w:hAnsi="Times New Roman Regular" w:cs="Times New Roman Regular"/>
                <w:i w:val="0"/>
                <w:sz w:val="22"/>
                <w:szCs w:val="22"/>
                <w:lang w:val="vi-VN"/>
              </w:rPr>
              <w:t>3.1</w:t>
            </w:r>
            <w:r>
              <w:rPr>
                <w:rStyle w:val="6"/>
                <w:rFonts w:hint="default" w:ascii="Times New Roman Regular" w:hAnsi="Times New Roman Regular" w:cs="Times New Roman Regular"/>
                <w:i w:val="0"/>
                <w:sz w:val="22"/>
                <w:szCs w:val="22"/>
                <w:lang w:val="en-US"/>
              </w:rPr>
              <w:t>.</w:t>
            </w:r>
            <w:r>
              <w:rPr>
                <w:rStyle w:val="6"/>
                <w:rFonts w:hint="default" w:ascii="Times New Roman Regular" w:hAnsi="Times New Roman Regular" w:cs="Times New Roman Regular"/>
                <w:b w:val="0"/>
                <w:i w:val="0"/>
                <w:sz w:val="22"/>
                <w:szCs w:val="22"/>
                <w:lang w:val="en-US"/>
              </w:rPr>
              <w:t xml:space="preserve"> </w:t>
            </w:r>
            <w:r>
              <w:rPr>
                <w:rFonts w:hint="default" w:ascii="Times New Roman Regular" w:hAnsi="Times New Roman Regular" w:cs="Times New Roman Regular"/>
                <w:iCs/>
                <w:sz w:val="22"/>
                <w:szCs w:val="22"/>
                <w:lang w:val="en-US" w:eastAsia="vi-VN" w:bidi="vi-VN"/>
              </w:rPr>
              <w:t>Vị trí địa lí, điều kiện tự nhiên, dân cư và xã hội Nhật Bản</w:t>
            </w:r>
          </w:p>
        </w:tc>
        <w:tc>
          <w:tcPr>
            <w:tcW w:w="2615" w:type="dxa"/>
          </w:tcPr>
          <w:p w14:paraId="65F193EA">
            <w:pPr>
              <w:spacing w:after="0"/>
              <w:ind w:firstLine="110" w:firstLineChars="50"/>
              <w:rPr>
                <w:rStyle w:val="6"/>
                <w:rFonts w:hint="default" w:ascii="Times New Roman" w:hAnsi="Times New Roman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Style w:val="6"/>
                <w:rFonts w:hint="default" w:ascii="Times New Roman" w:hAnsi="Times New Roman"/>
                <w:i w:val="0"/>
                <w:color w:val="auto"/>
                <w:sz w:val="22"/>
                <w:szCs w:val="22"/>
                <w:lang w:val="vi-VN"/>
              </w:rPr>
              <w:t xml:space="preserve">- </w:t>
            </w:r>
            <w:r>
              <w:rPr>
                <w:rStyle w:val="6"/>
                <w:rFonts w:ascii="Times New Roman" w:hAnsi="Times New Roman"/>
                <w:i w:val="0"/>
                <w:color w:val="auto"/>
                <w:sz w:val="22"/>
                <w:szCs w:val="22"/>
              </w:rPr>
              <w:t>Biết</w:t>
            </w:r>
            <w:r>
              <w:rPr>
                <w:rStyle w:val="6"/>
                <w:rFonts w:hint="default" w:ascii="Times New Roman" w:hAnsi="Times New Roman"/>
                <w:i w:val="0"/>
                <w:color w:val="auto"/>
                <w:sz w:val="22"/>
                <w:szCs w:val="22"/>
                <w:lang w:val="vi-VN"/>
              </w:rPr>
              <w:t>:</w:t>
            </w:r>
          </w:p>
          <w:p w14:paraId="1D60FF38">
            <w:pPr>
              <w:spacing w:after="0"/>
              <w:ind w:firstLine="110" w:firstLineChars="50"/>
              <w:rPr>
                <w:rStyle w:val="6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>
              <w:rPr>
                <w:rStyle w:val="6"/>
                <w:rFonts w:hint="default"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+ Xác định được bốn đảo lớn của Nhật Bản.</w:t>
            </w:r>
          </w:p>
          <w:p w14:paraId="2E375716">
            <w:pPr>
              <w:spacing w:after="0"/>
              <w:ind w:firstLine="110" w:firstLineChars="50"/>
              <w:rPr>
                <w:rStyle w:val="6"/>
                <w:rFonts w:ascii="Times New Roman" w:hAnsi="Times New Roman"/>
                <w:i w:val="0"/>
                <w:color w:val="auto"/>
                <w:sz w:val="22"/>
                <w:szCs w:val="22"/>
              </w:rPr>
            </w:pPr>
            <w:r>
              <w:rPr>
                <w:rStyle w:val="6"/>
                <w:rFonts w:ascii="Times New Roman" w:hAnsi="Times New Roman"/>
                <w:i w:val="0"/>
                <w:color w:val="auto"/>
                <w:sz w:val="22"/>
                <w:szCs w:val="22"/>
              </w:rPr>
              <w:t xml:space="preserve">- Hiểu: </w:t>
            </w:r>
          </w:p>
          <w:p w14:paraId="6C13691E">
            <w:pPr>
              <w:spacing w:after="0"/>
              <w:ind w:firstLine="110" w:firstLineChars="50"/>
              <w:rPr>
                <w:rStyle w:val="6"/>
                <w:rFonts w:hint="default"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6"/>
                <w:rFonts w:hint="default"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+ Trình bày được đặc điểm vị trí địa lí và phạm vi lãnh thổ Nhật Bản.</w:t>
            </w:r>
          </w:p>
          <w:p w14:paraId="69D3366D">
            <w:pPr>
              <w:spacing w:after="0"/>
              <w:ind w:firstLine="110" w:firstLineChars="50"/>
              <w:rPr>
                <w:rStyle w:val="6"/>
                <w:rFonts w:hint="default" w:ascii="Times New Roman" w:hAnsi="Times New Roman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6"/>
                <w:rFonts w:hint="default" w:ascii="Times New Roman" w:hAnsi="Times New Roman"/>
                <w:i w:val="0"/>
                <w:color w:val="auto"/>
                <w:sz w:val="22"/>
                <w:szCs w:val="22"/>
                <w:lang w:val="vi-VN"/>
              </w:rPr>
              <w:t xml:space="preserve">- Vận dụng: </w:t>
            </w:r>
          </w:p>
          <w:p w14:paraId="633FF88F">
            <w:pPr>
              <w:spacing w:after="0"/>
              <w:ind w:firstLine="110" w:firstLineChars="50"/>
              <w:rPr>
                <w:rStyle w:val="6"/>
                <w:rFonts w:hint="default" w:ascii="Times New Roman" w:hAnsi="Times New Roman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6"/>
                <w:rFonts w:hint="default"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+ Giải thích được nguyên nhân làm cho Nhật Bản thường xuyên chịu ảnh hưởng của thiên tai.</w:t>
            </w:r>
          </w:p>
        </w:tc>
        <w:tc>
          <w:tcPr>
            <w:tcW w:w="597" w:type="dxa"/>
            <w:shd w:val="clear" w:color="auto" w:fill="auto"/>
            <w:vAlign w:val="top"/>
          </w:tcPr>
          <w:p w14:paraId="44C18A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D61EB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  <w:p w14:paraId="4462CB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4BEF2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79373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7168E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2CA0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E38D2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F9C8D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C2458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AD54CB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1B86F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6" w:type="dxa"/>
            <w:shd w:val="clear" w:color="auto" w:fill="auto"/>
            <w:vAlign w:val="top"/>
          </w:tcPr>
          <w:p w14:paraId="6FF5E2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239B7E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6A71B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573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6895B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9059E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2180D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B8ED5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5" w:type="dxa"/>
            <w:shd w:val="clear" w:color="auto" w:fill="auto"/>
            <w:vAlign w:val="top"/>
          </w:tcPr>
          <w:p w14:paraId="21A6AD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7" w:type="dxa"/>
            <w:shd w:val="clear" w:color="auto" w:fill="auto"/>
            <w:vAlign w:val="top"/>
          </w:tcPr>
          <w:p w14:paraId="1258E9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842" w:type="dxa"/>
            <w:shd w:val="clear" w:color="auto" w:fill="auto"/>
            <w:vAlign w:val="top"/>
          </w:tcPr>
          <w:p w14:paraId="78009D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5" w:type="dxa"/>
            <w:shd w:val="clear" w:color="auto" w:fill="auto"/>
            <w:vAlign w:val="top"/>
          </w:tcPr>
          <w:p w14:paraId="4ABA02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7" w:type="dxa"/>
            <w:shd w:val="clear" w:color="auto" w:fill="auto"/>
            <w:vAlign w:val="top"/>
          </w:tcPr>
          <w:p w14:paraId="5CFDB6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9" w:type="dxa"/>
            <w:shd w:val="clear" w:color="auto" w:fill="auto"/>
            <w:vAlign w:val="top"/>
          </w:tcPr>
          <w:p w14:paraId="0C56A3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5" w:type="dxa"/>
            <w:shd w:val="clear" w:color="auto" w:fill="auto"/>
            <w:vAlign w:val="top"/>
          </w:tcPr>
          <w:p w14:paraId="386B31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28D3F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DE24D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BB863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AD8BF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63FFF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5251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6CD0A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2C0DC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7" w:type="dxa"/>
            <w:shd w:val="clear" w:color="auto" w:fill="auto"/>
            <w:vAlign w:val="top"/>
          </w:tcPr>
          <w:p w14:paraId="6BE0EB0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8" w:type="dxa"/>
            <w:shd w:val="clear" w:color="auto" w:fill="auto"/>
            <w:vAlign w:val="top"/>
          </w:tcPr>
          <w:p w14:paraId="2EA4E6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6403E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  <w:p w14:paraId="71FA6F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CEE09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57B49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DDBB1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4" w:type="dxa"/>
            <w:shd w:val="clear" w:color="auto" w:fill="auto"/>
            <w:vAlign w:val="top"/>
          </w:tcPr>
          <w:p w14:paraId="073235D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EF81F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  <w:p w14:paraId="66385C3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2CCC3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B3A9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196D7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</w:tr>
      <w:tr w14:paraId="3D2A060A">
        <w:trPr>
          <w:trHeight w:val="530" w:hRule="atLeast"/>
        </w:trPr>
        <w:tc>
          <w:tcPr>
            <w:tcW w:w="538" w:type="dxa"/>
            <w:vMerge w:val="continue"/>
          </w:tcPr>
          <w:p w14:paraId="4ADC901C">
            <w:pPr>
              <w:widowControl w:val="0"/>
              <w:autoSpaceDE w:val="0"/>
              <w:autoSpaceDN w:val="0"/>
              <w:spacing w:after="0" w:line="275" w:lineRule="exact"/>
              <w:ind w:left="144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238" w:type="dxa"/>
            <w:vMerge w:val="continue"/>
          </w:tcPr>
          <w:p w14:paraId="0A914F80">
            <w:pPr>
              <w:widowControl w:val="0"/>
              <w:autoSpaceDE w:val="0"/>
              <w:autoSpaceDN w:val="0"/>
              <w:spacing w:after="0" w:line="275" w:lineRule="exact"/>
              <w:ind w:left="107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715" w:type="dxa"/>
            <w:shd w:val="clear" w:color="auto" w:fill="auto"/>
            <w:vAlign w:val="top"/>
          </w:tcPr>
          <w:p w14:paraId="03A3A65D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Style w:val="6"/>
                <w:rFonts w:hint="default" w:ascii="Times New Roman" w:hAnsi="Times New Roman Regular" w:cs="Times New Roman Regular"/>
                <w:i w:val="0"/>
                <w:sz w:val="22"/>
                <w:szCs w:val="22"/>
                <w:lang w:val="vi-VN"/>
              </w:rPr>
              <w:t>3.2</w:t>
            </w:r>
            <w:r>
              <w:rPr>
                <w:rStyle w:val="6"/>
                <w:rFonts w:hint="default" w:ascii="Times New Roman Regular" w:hAnsi="Times New Roman Regular" w:cs="Times New Roman Regular"/>
                <w:i w:val="0"/>
                <w:sz w:val="22"/>
                <w:szCs w:val="22"/>
                <w:lang w:val="en-US"/>
              </w:rPr>
              <w:t>.</w:t>
            </w:r>
            <w:r>
              <w:rPr>
                <w:rStyle w:val="6"/>
                <w:rFonts w:hint="default" w:ascii="Times New Roman Regular" w:hAnsi="Times New Roman Regular" w:cs="Times New Roman Regular"/>
                <w:b w:val="0"/>
                <w:i w:val="0"/>
                <w:sz w:val="22"/>
                <w:szCs w:val="22"/>
                <w:lang w:val="en-US"/>
              </w:rPr>
              <w:t xml:space="preserve"> </w:t>
            </w:r>
            <w:r>
              <w:rPr>
                <w:rStyle w:val="6"/>
                <w:rFonts w:hint="default" w:ascii="Times New Roman" w:hAnsi="Times New Roman Regular" w:cs="Times New Roman Regular"/>
                <w:b w:val="0"/>
                <w:i w:val="0"/>
                <w:sz w:val="22"/>
                <w:szCs w:val="22"/>
                <w:lang w:val="vi-VN"/>
              </w:rPr>
              <w:t>Kinh tế Nhật Bản</w:t>
            </w:r>
            <w:r>
              <w:rPr>
                <w:rStyle w:val="6"/>
                <w:rFonts w:hint="default" w:ascii="Times New Roman Regular" w:hAnsi="Times New Roman Regular" w:cs="Times New Roman Regular"/>
                <w:b w:val="0"/>
                <w:i w:val="0"/>
                <w:sz w:val="22"/>
                <w:szCs w:val="22"/>
                <w:lang w:val="vi-VN"/>
              </w:rPr>
              <w:t>.</w:t>
            </w:r>
          </w:p>
        </w:tc>
        <w:tc>
          <w:tcPr>
            <w:tcW w:w="2615" w:type="dxa"/>
          </w:tcPr>
          <w:p w14:paraId="558C01F5">
            <w:pPr>
              <w:spacing w:after="0"/>
              <w:ind w:firstLine="110" w:firstLineChars="50"/>
              <w:rPr>
                <w:rStyle w:val="6"/>
                <w:rFonts w:hint="default" w:ascii="Times New Roman" w:hAnsi="Times New Roman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Style w:val="6"/>
                <w:rFonts w:hint="default" w:ascii="Times New Roman" w:hAnsi="Times New Roman"/>
                <w:i w:val="0"/>
                <w:color w:val="auto"/>
                <w:sz w:val="22"/>
                <w:szCs w:val="22"/>
                <w:lang w:val="vi-VN"/>
              </w:rPr>
              <w:t xml:space="preserve">- </w:t>
            </w:r>
            <w:r>
              <w:rPr>
                <w:rStyle w:val="6"/>
                <w:rFonts w:ascii="Times New Roman" w:hAnsi="Times New Roman"/>
                <w:i w:val="0"/>
                <w:color w:val="auto"/>
                <w:sz w:val="22"/>
                <w:szCs w:val="22"/>
              </w:rPr>
              <w:t>Biết</w:t>
            </w:r>
            <w:r>
              <w:rPr>
                <w:rStyle w:val="6"/>
                <w:rFonts w:hint="default" w:ascii="Times New Roman" w:hAnsi="Times New Roman"/>
                <w:i w:val="0"/>
                <w:color w:val="auto"/>
                <w:sz w:val="22"/>
                <w:szCs w:val="22"/>
                <w:lang w:val="vi-VN"/>
              </w:rPr>
              <w:t>:</w:t>
            </w:r>
          </w:p>
          <w:p w14:paraId="40BFA507">
            <w:pPr>
              <w:spacing w:after="0"/>
              <w:ind w:firstLine="110" w:firstLineChars="50"/>
              <w:rPr>
                <w:rStyle w:val="6"/>
                <w:rFonts w:hint="default"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6"/>
                <w:rFonts w:hint="default"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+ Biết được đặc điểm, điều hiện phát triển ngành công nghiệp và nông nghiệp Nhật Bản.</w:t>
            </w:r>
          </w:p>
          <w:p w14:paraId="345956CA">
            <w:pPr>
              <w:spacing w:after="0"/>
              <w:ind w:firstLine="110" w:firstLineChars="50"/>
              <w:rPr>
                <w:rStyle w:val="6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>
              <w:rPr>
                <w:rStyle w:val="6"/>
                <w:rFonts w:hint="default"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+ Biết được các đặc điểm nổi bật của bốn vùng kinh tế Nhật Bản.</w:t>
            </w:r>
          </w:p>
          <w:p w14:paraId="7757C919">
            <w:pPr>
              <w:spacing w:after="0"/>
              <w:ind w:firstLine="110" w:firstLineChars="50"/>
              <w:rPr>
                <w:rStyle w:val="6"/>
                <w:rFonts w:ascii="Times New Roman" w:hAnsi="Times New Roman"/>
                <w:i w:val="0"/>
                <w:color w:val="auto"/>
                <w:sz w:val="22"/>
                <w:szCs w:val="22"/>
              </w:rPr>
            </w:pPr>
            <w:r>
              <w:rPr>
                <w:rStyle w:val="6"/>
                <w:rFonts w:ascii="Times New Roman" w:hAnsi="Times New Roman"/>
                <w:i w:val="0"/>
                <w:color w:val="auto"/>
                <w:sz w:val="22"/>
                <w:szCs w:val="22"/>
              </w:rPr>
              <w:t xml:space="preserve">- Hiểu: </w:t>
            </w:r>
          </w:p>
          <w:p w14:paraId="42DB0C22">
            <w:pPr>
              <w:spacing w:after="0"/>
              <w:ind w:firstLine="110" w:firstLineChars="50"/>
              <w:rPr>
                <w:rStyle w:val="6"/>
                <w:rFonts w:hint="default"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6"/>
                <w:rFonts w:hint="default"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+ Trình bày được xu hướng phát triển ngành công nghiệp Nhật Bản.</w:t>
            </w:r>
          </w:p>
          <w:p w14:paraId="790C7541">
            <w:pPr>
              <w:widowControl w:val="0"/>
              <w:autoSpaceDE w:val="0"/>
              <w:autoSpaceDN w:val="0"/>
              <w:spacing w:after="0" w:line="240" w:lineRule="auto"/>
              <w:ind w:firstLine="110" w:firstLineChars="50"/>
              <w:rPr>
                <w:rStyle w:val="6"/>
                <w:rFonts w:hint="default" w:ascii="Times New Roman Bold" w:hAnsi="Times New Roman Bold" w:cs="Times New Roman Bold"/>
                <w:b/>
                <w:bCs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6"/>
                <w:rFonts w:hint="default" w:ascii="Times New Roman Bold" w:hAnsi="Times New Roman Bold" w:cs="Times New Roman Bold"/>
                <w:b/>
                <w:bCs/>
                <w:i w:val="0"/>
                <w:color w:val="auto"/>
                <w:sz w:val="22"/>
                <w:szCs w:val="22"/>
                <w:lang w:val="vi-VN"/>
              </w:rPr>
              <w:t xml:space="preserve">- Vận dụng: </w:t>
            </w:r>
          </w:p>
          <w:p w14:paraId="0E1D8D09">
            <w:pPr>
              <w:widowControl w:val="0"/>
              <w:autoSpaceDE w:val="0"/>
              <w:autoSpaceDN w:val="0"/>
              <w:spacing w:after="0" w:line="240" w:lineRule="auto"/>
              <w:ind w:firstLine="110" w:firstLineChars="50"/>
              <w:rPr>
                <w:rStyle w:val="6"/>
                <w:rFonts w:hint="default" w:ascii="Times New Roman" w:hAnsi="Times New Roman"/>
                <w:i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6"/>
                <w:rFonts w:hint="default" w:ascii="Times New Roman" w:hAnsi="Times New Roman"/>
                <w:b w:val="0"/>
                <w:bCs w:val="0"/>
                <w:i w:val="0"/>
                <w:color w:val="auto"/>
                <w:sz w:val="22"/>
                <w:szCs w:val="22"/>
                <w:lang w:val="vi-VN"/>
              </w:rPr>
              <w:t>+ Làm việc với bảng số liệu, thực hiện được các phép tính về KT-XH Nhật Bản.</w:t>
            </w:r>
          </w:p>
        </w:tc>
        <w:tc>
          <w:tcPr>
            <w:tcW w:w="597" w:type="dxa"/>
            <w:shd w:val="clear" w:color="auto" w:fill="auto"/>
            <w:vAlign w:val="top"/>
          </w:tcPr>
          <w:p w14:paraId="2D8D6A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4C3CF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  <w:p w14:paraId="26A997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CA2A0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5F374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60E3C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9C98B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16003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95952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37D9D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E970D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6" w:type="dxa"/>
            <w:shd w:val="clear" w:color="auto" w:fill="auto"/>
            <w:vAlign w:val="top"/>
          </w:tcPr>
          <w:p w14:paraId="33F923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86A1A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05" w:type="dxa"/>
            <w:shd w:val="clear" w:color="auto" w:fill="auto"/>
            <w:vAlign w:val="top"/>
          </w:tcPr>
          <w:p w14:paraId="77D4B2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7" w:type="dxa"/>
            <w:shd w:val="clear" w:color="auto" w:fill="auto"/>
            <w:vAlign w:val="top"/>
          </w:tcPr>
          <w:p w14:paraId="35CD1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842" w:type="dxa"/>
            <w:shd w:val="clear" w:color="auto" w:fill="auto"/>
            <w:vAlign w:val="top"/>
          </w:tcPr>
          <w:p w14:paraId="1887D8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5" w:type="dxa"/>
            <w:shd w:val="clear" w:color="auto" w:fill="auto"/>
            <w:vAlign w:val="top"/>
          </w:tcPr>
          <w:p w14:paraId="2E8F01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7" w:type="dxa"/>
            <w:shd w:val="clear" w:color="auto" w:fill="auto"/>
            <w:vAlign w:val="top"/>
          </w:tcPr>
          <w:p w14:paraId="3F457A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9" w:type="dxa"/>
            <w:shd w:val="clear" w:color="auto" w:fill="auto"/>
            <w:vAlign w:val="top"/>
          </w:tcPr>
          <w:p w14:paraId="677A7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5" w:type="dxa"/>
            <w:shd w:val="clear" w:color="auto" w:fill="auto"/>
            <w:vAlign w:val="top"/>
          </w:tcPr>
          <w:p w14:paraId="5F5F0B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69C93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597" w:type="dxa"/>
            <w:shd w:val="clear" w:color="auto" w:fill="auto"/>
            <w:vAlign w:val="top"/>
          </w:tcPr>
          <w:p w14:paraId="5C4A80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8" w:type="dxa"/>
            <w:shd w:val="clear" w:color="auto" w:fill="auto"/>
            <w:vAlign w:val="top"/>
          </w:tcPr>
          <w:p w14:paraId="2170DB6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D257D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98A9E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B2B84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EB4B4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90F8C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B1AB6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B480E3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2D8C0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D86B8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13FFA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4" w:type="dxa"/>
            <w:shd w:val="clear" w:color="auto" w:fill="auto"/>
            <w:vAlign w:val="top"/>
          </w:tcPr>
          <w:p w14:paraId="6C6ED3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F25FB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85D55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52FAD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440BC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C3E00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FBA9A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3DC1A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977D4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06084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E7DD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</w:tr>
      <w:tr w14:paraId="7FC7F620">
        <w:trPr>
          <w:trHeight w:val="323" w:hRule="atLeast"/>
        </w:trPr>
        <w:tc>
          <w:tcPr>
            <w:tcW w:w="3491" w:type="dxa"/>
            <w:gridSpan w:val="3"/>
          </w:tcPr>
          <w:p w14:paraId="0CD2DE8C">
            <w:pPr>
              <w:widowControl w:val="0"/>
              <w:autoSpaceDE w:val="0"/>
              <w:autoSpaceDN w:val="0"/>
              <w:spacing w:before="23" w:after="0" w:line="240" w:lineRule="auto"/>
              <w:ind w:left="2095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Tổng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số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2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câu</w:t>
            </w:r>
          </w:p>
        </w:tc>
        <w:tc>
          <w:tcPr>
            <w:tcW w:w="2615" w:type="dxa"/>
          </w:tcPr>
          <w:p w14:paraId="10B055B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7" w:type="dxa"/>
            <w:shd w:val="clear" w:color="auto" w:fill="auto"/>
            <w:vAlign w:val="top"/>
          </w:tcPr>
          <w:p w14:paraId="57D3F6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  <w:t>10</w:t>
            </w:r>
          </w:p>
        </w:tc>
        <w:tc>
          <w:tcPr>
            <w:tcW w:w="676" w:type="dxa"/>
            <w:shd w:val="clear" w:color="auto" w:fill="auto"/>
            <w:vAlign w:val="top"/>
          </w:tcPr>
          <w:p w14:paraId="79A7B4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705" w:type="dxa"/>
            <w:shd w:val="clear" w:color="auto" w:fill="auto"/>
            <w:vAlign w:val="top"/>
          </w:tcPr>
          <w:p w14:paraId="31C1B4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7" w:type="dxa"/>
            <w:shd w:val="clear" w:color="auto" w:fill="auto"/>
            <w:vAlign w:val="top"/>
          </w:tcPr>
          <w:p w14:paraId="6F46E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4</w:t>
            </w:r>
          </w:p>
        </w:tc>
        <w:tc>
          <w:tcPr>
            <w:tcW w:w="842" w:type="dxa"/>
            <w:shd w:val="clear" w:color="auto" w:fill="auto"/>
            <w:vAlign w:val="top"/>
          </w:tcPr>
          <w:p w14:paraId="0E33A4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705" w:type="dxa"/>
            <w:shd w:val="clear" w:color="auto" w:fill="auto"/>
            <w:vAlign w:val="top"/>
          </w:tcPr>
          <w:p w14:paraId="6E417B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597" w:type="dxa"/>
            <w:shd w:val="clear" w:color="auto" w:fill="auto"/>
            <w:vAlign w:val="top"/>
          </w:tcPr>
          <w:p w14:paraId="61262B3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79" w:type="dxa"/>
            <w:shd w:val="clear" w:color="auto" w:fill="auto"/>
            <w:vAlign w:val="top"/>
          </w:tcPr>
          <w:p w14:paraId="105509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5" w:type="dxa"/>
            <w:shd w:val="clear" w:color="auto" w:fill="auto"/>
            <w:vAlign w:val="top"/>
          </w:tcPr>
          <w:p w14:paraId="295BD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  <w:t>3</w:t>
            </w:r>
          </w:p>
        </w:tc>
        <w:tc>
          <w:tcPr>
            <w:tcW w:w="597" w:type="dxa"/>
            <w:shd w:val="clear" w:color="auto" w:fill="auto"/>
            <w:vAlign w:val="top"/>
          </w:tcPr>
          <w:p w14:paraId="43A7C90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8" w:type="dxa"/>
            <w:shd w:val="clear" w:color="auto" w:fill="auto"/>
            <w:vAlign w:val="top"/>
          </w:tcPr>
          <w:p w14:paraId="16D8BD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04" w:type="dxa"/>
            <w:shd w:val="clear" w:color="auto" w:fill="auto"/>
            <w:vAlign w:val="top"/>
          </w:tcPr>
          <w:p w14:paraId="13ECD5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</w:tr>
      <w:tr w14:paraId="31C227F6">
        <w:trPr>
          <w:trHeight w:val="275" w:hRule="atLeast"/>
        </w:trPr>
        <w:tc>
          <w:tcPr>
            <w:tcW w:w="3491" w:type="dxa"/>
            <w:gridSpan w:val="3"/>
          </w:tcPr>
          <w:p w14:paraId="353A2D46">
            <w:pPr>
              <w:widowControl w:val="0"/>
              <w:autoSpaceDE w:val="0"/>
              <w:autoSpaceDN w:val="0"/>
              <w:spacing w:after="0" w:line="256" w:lineRule="exact"/>
              <w:ind w:left="1958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Tổng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số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điểm</w:t>
            </w:r>
          </w:p>
        </w:tc>
        <w:tc>
          <w:tcPr>
            <w:tcW w:w="2615" w:type="dxa"/>
          </w:tcPr>
          <w:p w14:paraId="13E7B5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978" w:type="dxa"/>
            <w:gridSpan w:val="3"/>
          </w:tcPr>
          <w:p w14:paraId="3B36CF2B">
            <w:pPr>
              <w:widowControl w:val="0"/>
              <w:autoSpaceDE w:val="0"/>
              <w:autoSpaceDN w:val="0"/>
              <w:spacing w:after="0" w:line="256" w:lineRule="exact"/>
              <w:ind w:left="14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3,0</w:t>
            </w:r>
          </w:p>
        </w:tc>
        <w:tc>
          <w:tcPr>
            <w:tcW w:w="2144" w:type="dxa"/>
            <w:gridSpan w:val="3"/>
          </w:tcPr>
          <w:p w14:paraId="40B67FF5">
            <w:pPr>
              <w:widowControl w:val="0"/>
              <w:autoSpaceDE w:val="0"/>
              <w:autoSpaceDN w:val="0"/>
              <w:spacing w:after="0" w:line="256" w:lineRule="exact"/>
              <w:ind w:left="20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2,0</w:t>
            </w:r>
          </w:p>
        </w:tc>
        <w:tc>
          <w:tcPr>
            <w:tcW w:w="1981" w:type="dxa"/>
            <w:gridSpan w:val="3"/>
          </w:tcPr>
          <w:p w14:paraId="3457C3F4">
            <w:pPr>
              <w:widowControl w:val="0"/>
              <w:autoSpaceDE w:val="0"/>
              <w:autoSpaceDN w:val="0"/>
              <w:spacing w:after="0" w:line="256" w:lineRule="exact"/>
              <w:ind w:left="24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2,0</w:t>
            </w:r>
          </w:p>
        </w:tc>
        <w:tc>
          <w:tcPr>
            <w:tcW w:w="1979" w:type="dxa"/>
            <w:gridSpan w:val="3"/>
          </w:tcPr>
          <w:p w14:paraId="26053B56">
            <w:pPr>
              <w:widowControl w:val="0"/>
              <w:autoSpaceDE w:val="0"/>
              <w:autoSpaceDN w:val="0"/>
              <w:spacing w:after="0" w:line="256" w:lineRule="exact"/>
              <w:ind w:left="25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3,0</w:t>
            </w:r>
          </w:p>
        </w:tc>
      </w:tr>
      <w:tr w14:paraId="1A360E62">
        <w:trPr>
          <w:trHeight w:val="277" w:hRule="atLeast"/>
        </w:trPr>
        <w:tc>
          <w:tcPr>
            <w:tcW w:w="3491" w:type="dxa"/>
            <w:gridSpan w:val="3"/>
          </w:tcPr>
          <w:p w14:paraId="0083DA6B">
            <w:pPr>
              <w:widowControl w:val="0"/>
              <w:autoSpaceDE w:val="0"/>
              <w:autoSpaceDN w:val="0"/>
              <w:spacing w:after="0" w:line="258" w:lineRule="exact"/>
              <w:ind w:right="87"/>
              <w:jc w:val="right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Tỉ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6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lệ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7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0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%</w:t>
            </w:r>
          </w:p>
        </w:tc>
        <w:tc>
          <w:tcPr>
            <w:tcW w:w="2615" w:type="dxa"/>
          </w:tcPr>
          <w:p w14:paraId="5D5EEA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978" w:type="dxa"/>
            <w:gridSpan w:val="3"/>
          </w:tcPr>
          <w:p w14:paraId="1D5244DD">
            <w:pPr>
              <w:widowControl w:val="0"/>
              <w:autoSpaceDE w:val="0"/>
              <w:autoSpaceDN w:val="0"/>
              <w:spacing w:after="0" w:line="258" w:lineRule="exact"/>
              <w:ind w:left="14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spacing w:val="-5"/>
                <w:kern w:val="0"/>
                <w:sz w:val="22"/>
                <w:szCs w:val="22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3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0</w:t>
            </w:r>
          </w:p>
        </w:tc>
        <w:tc>
          <w:tcPr>
            <w:tcW w:w="2144" w:type="dxa"/>
            <w:gridSpan w:val="3"/>
          </w:tcPr>
          <w:p w14:paraId="78288502">
            <w:pPr>
              <w:widowControl w:val="0"/>
              <w:autoSpaceDE w:val="0"/>
              <w:autoSpaceDN w:val="0"/>
              <w:spacing w:after="0" w:line="258" w:lineRule="exact"/>
              <w:ind w:left="20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20</w:t>
            </w:r>
          </w:p>
        </w:tc>
        <w:tc>
          <w:tcPr>
            <w:tcW w:w="1981" w:type="dxa"/>
            <w:gridSpan w:val="3"/>
          </w:tcPr>
          <w:p w14:paraId="45839CCE">
            <w:pPr>
              <w:widowControl w:val="0"/>
              <w:autoSpaceDE w:val="0"/>
              <w:autoSpaceDN w:val="0"/>
              <w:spacing w:after="0" w:line="258" w:lineRule="exact"/>
              <w:ind w:left="24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20</w:t>
            </w:r>
          </w:p>
        </w:tc>
        <w:tc>
          <w:tcPr>
            <w:tcW w:w="1979" w:type="dxa"/>
            <w:gridSpan w:val="3"/>
          </w:tcPr>
          <w:p w14:paraId="65236712">
            <w:pPr>
              <w:widowControl w:val="0"/>
              <w:autoSpaceDE w:val="0"/>
              <w:autoSpaceDN w:val="0"/>
              <w:spacing w:after="0" w:line="258" w:lineRule="exact"/>
              <w:ind w:left="25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5"/>
                <w:kern w:val="0"/>
                <w:sz w:val="22"/>
                <w:szCs w:val="2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30</w:t>
            </w:r>
          </w:p>
        </w:tc>
      </w:tr>
    </w:tbl>
    <w:p w14:paraId="66A127A8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b/>
          <w:color w:val="000000" w:themeColor="text1"/>
          <w:kern w:val="0"/>
          <w:sz w:val="20"/>
          <w:szCs w:val="28"/>
          <w:lang w:val="vi"/>
          <w14:textFill>
            <w14:solidFill>
              <w14:schemeClr w14:val="tx1"/>
            </w14:solidFill>
          </w14:textFill>
          <w14:ligatures w14:val="none"/>
        </w:rPr>
      </w:pPr>
    </w:p>
    <w:p w14:paraId="14A1486E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b/>
          <w:color w:val="000000" w:themeColor="text1"/>
          <w:kern w:val="0"/>
          <w:sz w:val="20"/>
          <w:szCs w:val="28"/>
          <w:lang w:val="vi"/>
          <w14:textFill>
            <w14:solidFill>
              <w14:schemeClr w14:val="tx1"/>
            </w14:solidFill>
          </w14:textFill>
          <w14:ligatures w14:val="none"/>
        </w:rPr>
      </w:pPr>
    </w:p>
    <w:tbl>
      <w:tblPr>
        <w:tblStyle w:val="5"/>
        <w:tblpPr w:leftFromText="180" w:rightFromText="180" w:vertAnchor="text" w:horzAnchor="page" w:tblpXSpec="center" w:tblpY="228"/>
        <w:tblOverlap w:val="never"/>
        <w:tblW w:w="1408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9"/>
        <w:gridCol w:w="4792"/>
        <w:gridCol w:w="4794"/>
      </w:tblGrid>
      <w:tr w14:paraId="76E7F64B">
        <w:trPr>
          <w:trHeight w:val="990" w:hRule="atLeast"/>
          <w:jc w:val="center"/>
        </w:trPr>
        <w:tc>
          <w:tcPr>
            <w:tcW w:w="4499" w:type="dxa"/>
          </w:tcPr>
          <w:p w14:paraId="576887FB">
            <w:pPr>
              <w:widowControl w:val="0"/>
              <w:jc w:val="center"/>
              <w:rPr>
                <w:rFonts w:hint="default" w:ascii="Times New Roman Bold" w:hAnsi="Times New Roman Bold" w:cs="Times New Roman Bold"/>
                <w:b/>
                <w:bCs/>
                <w:vertAlign w:val="baseline"/>
                <w:lang w:val="vi-VN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vertAlign w:val="baseline"/>
                <w:lang w:val="vi-VN"/>
              </w:rPr>
              <w:t>Duyệt của BGH</w:t>
            </w:r>
          </w:p>
          <w:p w14:paraId="6A457768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b/>
                <w:bCs/>
                <w:vertAlign w:val="baseline"/>
                <w:lang w:val="vi-VN"/>
              </w:rPr>
            </w:pPr>
          </w:p>
        </w:tc>
        <w:tc>
          <w:tcPr>
            <w:tcW w:w="4792" w:type="dxa"/>
          </w:tcPr>
          <w:p w14:paraId="7E97DED5">
            <w:pPr>
              <w:widowControl w:val="0"/>
              <w:jc w:val="center"/>
              <w:rPr>
                <w:rFonts w:hint="default" w:ascii="Times New Roman Regular" w:hAnsi="Times New Roman Regular" w:cs="Times New Roman Regular"/>
                <w:b/>
                <w:bCs/>
                <w:vertAlign w:val="baseline"/>
                <w:lang w:val="vi-VN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vertAlign w:val="baseline"/>
                <w:lang w:val="vi-VN"/>
              </w:rPr>
              <w:t>GV phản biện</w:t>
            </w:r>
          </w:p>
        </w:tc>
        <w:tc>
          <w:tcPr>
            <w:tcW w:w="4794" w:type="dxa"/>
          </w:tcPr>
          <w:p w14:paraId="0AE3C387">
            <w:pPr>
              <w:widowControl w:val="0"/>
              <w:jc w:val="center"/>
              <w:rPr>
                <w:rFonts w:hint="default" w:ascii="Times New Roman Regular" w:hAnsi="Times New Roman Regular" w:cs="Times New Roman Regular"/>
                <w:b/>
                <w:bCs/>
                <w:vertAlign w:val="baseline"/>
                <w:lang w:val="vi-VN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vertAlign w:val="baseline"/>
                <w:lang w:val="vi-VN"/>
              </w:rPr>
              <w:t>GV ra đề</w:t>
            </w:r>
          </w:p>
        </w:tc>
      </w:tr>
      <w:tr w14:paraId="69C92305">
        <w:trPr>
          <w:trHeight w:val="495" w:hRule="atLeast"/>
          <w:jc w:val="center"/>
        </w:trPr>
        <w:tc>
          <w:tcPr>
            <w:tcW w:w="4499" w:type="dxa"/>
          </w:tcPr>
          <w:p w14:paraId="22BF5EB7">
            <w:pPr>
              <w:widowControl w:val="0"/>
              <w:jc w:val="center"/>
              <w:rPr>
                <w:rFonts w:hint="default" w:ascii="Times New Roman Regular" w:hAnsi="Times New Roman Regular" w:cs="Times New Roman Regular"/>
                <w:b/>
                <w:bCs/>
                <w:vertAlign w:val="baseline"/>
                <w:lang w:val="vi-VN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vertAlign w:val="baseline"/>
                <w:lang w:val="vi-VN"/>
              </w:rPr>
              <w:t>Trần Văn Nghĩa</w:t>
            </w:r>
          </w:p>
        </w:tc>
        <w:tc>
          <w:tcPr>
            <w:tcW w:w="4792" w:type="dxa"/>
          </w:tcPr>
          <w:p w14:paraId="3EDFB57F">
            <w:pPr>
              <w:widowControl w:val="0"/>
              <w:jc w:val="center"/>
              <w:rPr>
                <w:rFonts w:hint="default" w:ascii="Times New Roman Regular" w:hAnsi="Times New Roman Regular" w:cs="Times New Roman Regular"/>
                <w:b/>
                <w:bCs/>
                <w:vertAlign w:val="baseline"/>
                <w:lang w:val="vi-VN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vertAlign w:val="baseline"/>
                <w:lang w:val="vi-VN"/>
              </w:rPr>
              <w:t>Alăng Thị An</w:t>
            </w:r>
          </w:p>
        </w:tc>
        <w:tc>
          <w:tcPr>
            <w:tcW w:w="4794" w:type="dxa"/>
          </w:tcPr>
          <w:p w14:paraId="6119D725">
            <w:pPr>
              <w:widowControl w:val="0"/>
              <w:jc w:val="center"/>
              <w:rPr>
                <w:rFonts w:hint="default" w:ascii="Times New Roman Regular" w:hAnsi="Times New Roman Regular" w:cs="Times New Roman Regular"/>
                <w:b/>
                <w:bCs/>
                <w:vertAlign w:val="baseline"/>
                <w:lang w:val="vi-VN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vertAlign w:val="baseline"/>
                <w:lang w:val="vi-VN"/>
              </w:rPr>
              <w:t>Đinh Thị Vân</w:t>
            </w:r>
          </w:p>
        </w:tc>
      </w:tr>
    </w:tbl>
    <w:p w14:paraId="79723F4D"/>
    <w:tbl>
      <w:tblPr>
        <w:tblStyle w:val="3"/>
        <w:tblpPr w:leftFromText="180" w:rightFromText="180" w:vertAnchor="page" w:horzAnchor="margin" w:tblpXSpec="center" w:tblpY="1117"/>
        <w:tblW w:w="1031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6378"/>
      </w:tblGrid>
      <w:tr w14:paraId="4B55F215">
        <w:trPr>
          <w:trHeight w:val="1845" w:hRule="atLeast"/>
        </w:trPr>
        <w:tc>
          <w:tcPr>
            <w:tcW w:w="3936" w:type="dxa"/>
          </w:tcPr>
          <w:p w14:paraId="02FFED95">
            <w:pPr>
              <w:spacing w:before="6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SỞ GD&amp;ĐT TỈNH QUẢNG NAM</w:t>
            </w:r>
          </w:p>
          <w:p w14:paraId="2F4A292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TRƯỜNG THPT ÂU CƠ</w:t>
            </w:r>
          </w:p>
          <w:p w14:paraId="4B195D3D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683895</wp:posOffset>
                      </wp:positionH>
                      <wp:positionV relativeFrom="paragraph">
                        <wp:posOffset>34925</wp:posOffset>
                      </wp:positionV>
                      <wp:extent cx="990600" cy="0"/>
                      <wp:effectExtent l="0" t="6350" r="0" b="6350"/>
                      <wp:wrapNone/>
                      <wp:docPr id="88052662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o:spt="20" style="position:absolute;left:0pt;margin-left:53.85pt;margin-top:2.75pt;height:0pt;width:78pt;z-index:251660288;mso-width-relative:page;mso-height-relative:page;" filled="f" stroked="t" coordsize="21600,21600" o:gfxdata="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+BaqJdMAAAAHAQAADwAAAAAAAAABACAAAAAi&#10;AAAAZHJzL2Rvd25yZXYueG1sUEsBAhQAFAAAAAgAh07iQGp4nofWAQAAswMAAA4AAAAAAAAAAQAg&#10;AAAAIgEAAGRycy9lMm9Eb2MueG1sUEsFBgAAAAAGAAYAWQEAAGo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6378" w:type="dxa"/>
          </w:tcPr>
          <w:p w14:paraId="271AD41D">
            <w:pPr>
              <w:spacing w:before="6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KIỂM TRA </w:t>
            </w:r>
            <w:r>
              <w:rPr>
                <w:rFonts w:hint="default"/>
                <w:b/>
                <w:sz w:val="26"/>
                <w:szCs w:val="26"/>
                <w:lang w:val="vi-VN"/>
              </w:rPr>
              <w:t>GIỮA</w:t>
            </w:r>
            <w:r>
              <w:rPr>
                <w:b/>
                <w:sz w:val="26"/>
                <w:szCs w:val="26"/>
              </w:rPr>
              <w:t xml:space="preserve"> KỲ I</w:t>
            </w:r>
            <w:r>
              <w:rPr>
                <w:rFonts w:hint="default"/>
                <w:b/>
                <w:sz w:val="26"/>
                <w:szCs w:val="26"/>
                <w:lang w:val="vi-VN"/>
              </w:rPr>
              <w:t>I</w:t>
            </w:r>
            <w:r>
              <w:rPr>
                <w:b/>
                <w:sz w:val="26"/>
                <w:szCs w:val="26"/>
              </w:rPr>
              <w:t xml:space="preserve"> NĂM HỌC 202</w:t>
            </w:r>
            <w:r>
              <w:rPr>
                <w:b/>
                <w:sz w:val="26"/>
                <w:szCs w:val="26"/>
                <w:lang w:val="en-US"/>
              </w:rPr>
              <w:t>4</w:t>
            </w:r>
            <w:r>
              <w:rPr>
                <w:b/>
                <w:sz w:val="26"/>
                <w:szCs w:val="26"/>
              </w:rPr>
              <w:t>-202</w:t>
            </w:r>
            <w:r>
              <w:rPr>
                <w:b/>
                <w:sz w:val="26"/>
                <w:szCs w:val="26"/>
                <w:lang w:val="en-US"/>
              </w:rPr>
              <w:t>5</w:t>
            </w:r>
          </w:p>
          <w:p w14:paraId="4B48260A">
            <w:pPr>
              <w:spacing w:before="60"/>
              <w:jc w:val="center"/>
              <w:rPr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Môn: </w:t>
            </w:r>
            <w:r>
              <w:rPr>
                <w:b/>
                <w:color w:val="FF0000"/>
                <w:sz w:val="26"/>
                <w:szCs w:val="26"/>
              </w:rPr>
              <w:t>Địa lí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  <w:lang w:val="en-US"/>
              </w:rPr>
              <w:t>-</w:t>
            </w:r>
            <w:r>
              <w:rPr>
                <w:b/>
                <w:sz w:val="26"/>
                <w:szCs w:val="26"/>
              </w:rPr>
              <w:t xml:space="preserve"> Lớp </w:t>
            </w:r>
            <w:r>
              <w:rPr>
                <w:b/>
                <w:color w:val="FF0000"/>
                <w:sz w:val="26"/>
                <w:szCs w:val="26"/>
              </w:rPr>
              <w:t>1</w:t>
            </w:r>
            <w:r>
              <w:rPr>
                <w:b/>
                <w:color w:val="FF0000"/>
                <w:sz w:val="26"/>
                <w:szCs w:val="26"/>
                <w:lang w:val="en-US"/>
              </w:rPr>
              <w:t>1</w:t>
            </w:r>
          </w:p>
          <w:p w14:paraId="29E82EBE">
            <w:pPr>
              <w:spacing w:before="60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</w:t>
            </w:r>
          </w:p>
        </w:tc>
      </w:tr>
    </w:tbl>
    <w:p w14:paraId="2461083F">
      <w:pPr>
        <w:tabs>
          <w:tab w:val="left" w:leader="dot" w:pos="6804"/>
          <w:tab w:val="left" w:leader="dot" w:pos="9214"/>
        </w:tabs>
        <w:rPr>
          <w:b/>
          <w:bCs/>
          <w:iCs/>
          <w:sz w:val="26"/>
          <w:szCs w:val="26"/>
          <w:lang w:val="fr-FR"/>
        </w:rPr>
      </w:pPr>
      <w:r>
        <w:rPr>
          <w:b/>
          <w:bCs/>
          <w:iCs/>
          <w:sz w:val="26"/>
          <w:szCs w:val="26"/>
          <w:lang w:val="fr-FR"/>
        </w:rPr>
        <w:t xml:space="preserve">                                          </w:t>
      </w:r>
    </w:p>
    <w:p w14:paraId="4E277559">
      <w:pPr>
        <w:tabs>
          <w:tab w:val="left" w:leader="dot" w:pos="6804"/>
          <w:tab w:val="left" w:leader="dot" w:pos="9214"/>
        </w:tabs>
        <w:rPr>
          <w:b/>
          <w:bCs/>
          <w:iCs/>
          <w:sz w:val="26"/>
          <w:szCs w:val="26"/>
          <w:lang w:val="fr-FR"/>
        </w:rPr>
      </w:pPr>
    </w:p>
    <w:p w14:paraId="62FED212">
      <w:pPr>
        <w:tabs>
          <w:tab w:val="left" w:leader="dot" w:pos="6804"/>
          <w:tab w:val="left" w:leader="dot" w:pos="9214"/>
        </w:tabs>
        <w:rPr>
          <w:b/>
          <w:bCs/>
          <w:iCs/>
          <w:sz w:val="26"/>
          <w:szCs w:val="26"/>
          <w:lang w:val="fr-FR"/>
        </w:rPr>
      </w:pPr>
    </w:p>
    <w:p w14:paraId="62129B6E">
      <w:pPr>
        <w:tabs>
          <w:tab w:val="left" w:leader="dot" w:pos="6804"/>
          <w:tab w:val="left" w:leader="dot" w:pos="9214"/>
        </w:tabs>
        <w:rPr>
          <w:b/>
          <w:bCs/>
          <w:iCs/>
          <w:sz w:val="26"/>
          <w:szCs w:val="26"/>
          <w:lang w:val="fr-FR"/>
        </w:rPr>
      </w:pPr>
    </w:p>
    <w:p w14:paraId="3B34FF46">
      <w:pPr>
        <w:tabs>
          <w:tab w:val="left" w:leader="dot" w:pos="6804"/>
          <w:tab w:val="left" w:leader="dot" w:pos="9214"/>
        </w:tabs>
        <w:jc w:val="center"/>
        <w:rPr>
          <w:b/>
          <w:bCs/>
          <w:iCs/>
          <w:sz w:val="26"/>
          <w:szCs w:val="26"/>
          <w:lang w:val="fr-FR"/>
        </w:rPr>
      </w:pPr>
      <w:r>
        <w:rPr>
          <w:b/>
          <w:bCs/>
          <w:iCs/>
          <w:sz w:val="26"/>
          <w:szCs w:val="26"/>
          <w:lang w:val="fr-FR"/>
        </w:rPr>
        <w:t>ĐÁP ÁN VÀ HƯỚNG DẪN CHẤM</w:t>
      </w:r>
    </w:p>
    <w:p w14:paraId="7B31ECA1">
      <w:pPr>
        <w:tabs>
          <w:tab w:val="left" w:leader="dot" w:pos="6804"/>
          <w:tab w:val="left" w:leader="dot" w:pos="9214"/>
        </w:tabs>
        <w:jc w:val="center"/>
        <w:rPr>
          <w:i/>
          <w:sz w:val="26"/>
          <w:szCs w:val="26"/>
          <w:lang w:val="fr-FR"/>
        </w:rPr>
      </w:pPr>
      <w:r>
        <w:rPr>
          <w:i/>
          <w:sz w:val="26"/>
          <w:szCs w:val="26"/>
          <w:lang w:val="fr-FR"/>
        </w:rPr>
        <w:t xml:space="preserve">(Hướng dẫn chấm này có </w:t>
      </w:r>
      <w:r>
        <w:rPr>
          <w:i/>
          <w:color w:val="FF0000"/>
          <w:sz w:val="26"/>
          <w:szCs w:val="26"/>
          <w:lang w:val="fr-FR"/>
        </w:rPr>
        <w:t>02</w:t>
      </w:r>
      <w:r>
        <w:rPr>
          <w:i/>
          <w:sz w:val="26"/>
          <w:szCs w:val="26"/>
          <w:lang w:val="fr-FR"/>
        </w:rPr>
        <w:t xml:space="preserve"> trang)</w:t>
      </w:r>
    </w:p>
    <w:p w14:paraId="454FD247">
      <w:pPr>
        <w:tabs>
          <w:tab w:val="left" w:leader="dot" w:pos="6804"/>
          <w:tab w:val="left" w:leader="dot" w:pos="9214"/>
        </w:tabs>
        <w:spacing w:line="312" w:lineRule="auto"/>
        <w:rPr>
          <w:b/>
          <w:sz w:val="26"/>
          <w:szCs w:val="26"/>
          <w:lang w:val="en-US"/>
        </w:rPr>
      </w:pPr>
      <w:r>
        <w:rPr>
          <w:b/>
          <w:bCs/>
          <w:iCs/>
          <w:sz w:val="26"/>
          <w:szCs w:val="26"/>
          <w:lang w:val="fr-FR"/>
        </w:rPr>
        <w:t>A.</w:t>
      </w:r>
      <w:r>
        <w:rPr>
          <w:b/>
          <w:sz w:val="26"/>
          <w:szCs w:val="26"/>
        </w:rPr>
        <w:t xml:space="preserve"> TRẮC NGHIỆM</w:t>
      </w:r>
      <w:r>
        <w:rPr>
          <w:b/>
          <w:sz w:val="26"/>
          <w:szCs w:val="26"/>
          <w:lang w:val="en-US"/>
        </w:rPr>
        <w:t xml:space="preserve"> (7 điểm)</w:t>
      </w:r>
    </w:p>
    <w:p w14:paraId="3C2520C0">
      <w:pPr>
        <w:spacing w:before="26" w:after="120"/>
        <w:rPr>
          <w:color w:val="FF0000"/>
          <w:sz w:val="26"/>
          <w:szCs w:val="26"/>
          <w:lang w:val="en-US"/>
        </w:rPr>
      </w:pPr>
      <w:r>
        <w:rPr>
          <w:b/>
          <w:position w:val="-1"/>
          <w:sz w:val="26"/>
          <w:szCs w:val="26"/>
        </w:rPr>
        <w:t xml:space="preserve">Phần I: </w:t>
      </w:r>
      <w:r>
        <w:rPr>
          <w:b/>
          <w:iCs/>
          <w:sz w:val="26"/>
          <w:szCs w:val="26"/>
        </w:rPr>
        <w:t>Đáp</w:t>
      </w:r>
      <w:r>
        <w:rPr>
          <w:b/>
          <w:iCs/>
          <w:spacing w:val="-2"/>
          <w:sz w:val="26"/>
          <w:szCs w:val="26"/>
        </w:rPr>
        <w:t xml:space="preserve"> </w:t>
      </w:r>
      <w:r>
        <w:rPr>
          <w:b/>
          <w:iCs/>
          <w:sz w:val="26"/>
          <w:szCs w:val="26"/>
        </w:rPr>
        <w:t>án</w:t>
      </w:r>
      <w:r>
        <w:rPr>
          <w:b/>
          <w:iCs/>
          <w:spacing w:val="-1"/>
          <w:sz w:val="26"/>
          <w:szCs w:val="26"/>
        </w:rPr>
        <w:t xml:space="preserve"> </w:t>
      </w:r>
      <w:r>
        <w:rPr>
          <w:b/>
          <w:iCs/>
          <w:sz w:val="26"/>
          <w:szCs w:val="26"/>
        </w:rPr>
        <w:t>câu</w:t>
      </w:r>
      <w:r>
        <w:rPr>
          <w:b/>
          <w:iCs/>
          <w:spacing w:val="-2"/>
          <w:sz w:val="26"/>
          <w:szCs w:val="26"/>
        </w:rPr>
        <w:t xml:space="preserve"> </w:t>
      </w:r>
      <w:r>
        <w:rPr>
          <w:b/>
          <w:iCs/>
          <w:sz w:val="26"/>
          <w:szCs w:val="26"/>
        </w:rPr>
        <w:t>trắc</w:t>
      </w:r>
      <w:r>
        <w:rPr>
          <w:b/>
          <w:iCs/>
          <w:spacing w:val="-2"/>
          <w:sz w:val="26"/>
          <w:szCs w:val="26"/>
        </w:rPr>
        <w:t xml:space="preserve"> </w:t>
      </w:r>
      <w:r>
        <w:rPr>
          <w:b/>
          <w:iCs/>
          <w:sz w:val="26"/>
          <w:szCs w:val="26"/>
        </w:rPr>
        <w:t>nghiệm</w:t>
      </w:r>
      <w:r>
        <w:rPr>
          <w:b/>
          <w:iCs/>
          <w:spacing w:val="-3"/>
          <w:sz w:val="26"/>
          <w:szCs w:val="26"/>
        </w:rPr>
        <w:t xml:space="preserve"> </w:t>
      </w:r>
      <w:r>
        <w:rPr>
          <w:b/>
          <w:iCs/>
          <w:sz w:val="26"/>
          <w:szCs w:val="26"/>
        </w:rPr>
        <w:t>nhiều</w:t>
      </w:r>
      <w:r>
        <w:rPr>
          <w:b/>
          <w:iCs/>
          <w:spacing w:val="-4"/>
          <w:sz w:val="26"/>
          <w:szCs w:val="26"/>
        </w:rPr>
        <w:t xml:space="preserve"> </w:t>
      </w:r>
      <w:r>
        <w:rPr>
          <w:b/>
          <w:iCs/>
          <w:sz w:val="26"/>
          <w:szCs w:val="26"/>
        </w:rPr>
        <w:t>l</w:t>
      </w:r>
      <w:r>
        <w:rPr>
          <w:b/>
          <w:iCs/>
          <w:spacing w:val="-2"/>
          <w:sz w:val="26"/>
          <w:szCs w:val="26"/>
        </w:rPr>
        <w:t>ự</w:t>
      </w:r>
      <w:r>
        <w:rPr>
          <w:b/>
          <w:iCs/>
          <w:sz w:val="26"/>
          <w:szCs w:val="26"/>
        </w:rPr>
        <w:t>a</w:t>
      </w:r>
      <w:r>
        <w:rPr>
          <w:b/>
          <w:iCs/>
          <w:spacing w:val="-2"/>
          <w:sz w:val="26"/>
          <w:szCs w:val="26"/>
        </w:rPr>
        <w:t xml:space="preserve"> </w:t>
      </w:r>
      <w:r>
        <w:rPr>
          <w:b/>
          <w:iCs/>
          <w:spacing w:val="-5"/>
          <w:sz w:val="26"/>
          <w:szCs w:val="26"/>
        </w:rPr>
        <w:t>c</w:t>
      </w:r>
      <w:r>
        <w:rPr>
          <w:b/>
          <w:iCs/>
          <w:sz w:val="26"/>
          <w:szCs w:val="26"/>
        </w:rPr>
        <w:t>họn.</w:t>
      </w:r>
      <w:r>
        <w:rPr>
          <w:b/>
          <w:i/>
          <w:spacing w:val="-1"/>
          <w:sz w:val="26"/>
          <w:szCs w:val="26"/>
        </w:rPr>
        <w:t xml:space="preserve"> </w:t>
      </w:r>
      <w:r>
        <w:rPr>
          <w:color w:val="FF0000"/>
          <w:sz w:val="26"/>
          <w:szCs w:val="26"/>
        </w:rPr>
        <w:t>Mỗi</w:t>
      </w:r>
      <w:r>
        <w:rPr>
          <w:color w:val="FF0000"/>
          <w:spacing w:val="-2"/>
          <w:sz w:val="26"/>
          <w:szCs w:val="26"/>
        </w:rPr>
        <w:t xml:space="preserve"> </w:t>
      </w:r>
      <w:r>
        <w:rPr>
          <w:color w:val="FF0000"/>
          <w:sz w:val="26"/>
          <w:szCs w:val="26"/>
        </w:rPr>
        <w:t>câu</w:t>
      </w:r>
      <w:r>
        <w:rPr>
          <w:color w:val="FF0000"/>
          <w:spacing w:val="-2"/>
          <w:sz w:val="26"/>
          <w:szCs w:val="26"/>
        </w:rPr>
        <w:t xml:space="preserve"> </w:t>
      </w:r>
      <w:r>
        <w:rPr>
          <w:color w:val="FF0000"/>
          <w:sz w:val="26"/>
          <w:szCs w:val="26"/>
        </w:rPr>
        <w:t>t</w:t>
      </w:r>
      <w:r>
        <w:rPr>
          <w:color w:val="FF0000"/>
          <w:spacing w:val="1"/>
          <w:sz w:val="26"/>
          <w:szCs w:val="26"/>
        </w:rPr>
        <w:t>r</w:t>
      </w:r>
      <w:r>
        <w:rPr>
          <w:color w:val="FF0000"/>
          <w:sz w:val="26"/>
          <w:szCs w:val="26"/>
        </w:rPr>
        <w:t>ả</w:t>
      </w:r>
      <w:r>
        <w:rPr>
          <w:color w:val="FF0000"/>
          <w:spacing w:val="-1"/>
          <w:sz w:val="26"/>
          <w:szCs w:val="26"/>
        </w:rPr>
        <w:t xml:space="preserve"> </w:t>
      </w:r>
      <w:r>
        <w:rPr>
          <w:color w:val="FF0000"/>
          <w:spacing w:val="-5"/>
          <w:sz w:val="26"/>
          <w:szCs w:val="26"/>
        </w:rPr>
        <w:t>l</w:t>
      </w:r>
      <w:r>
        <w:rPr>
          <w:color w:val="FF0000"/>
          <w:spacing w:val="2"/>
          <w:sz w:val="26"/>
          <w:szCs w:val="26"/>
        </w:rPr>
        <w:t>ờ</w:t>
      </w:r>
      <w:r>
        <w:rPr>
          <w:color w:val="FF0000"/>
          <w:sz w:val="26"/>
          <w:szCs w:val="26"/>
        </w:rPr>
        <w:t>i</w:t>
      </w:r>
      <w:r>
        <w:rPr>
          <w:color w:val="FF0000"/>
          <w:spacing w:val="1"/>
          <w:sz w:val="26"/>
          <w:szCs w:val="26"/>
        </w:rPr>
        <w:t xml:space="preserve"> </w:t>
      </w:r>
      <w:r>
        <w:rPr>
          <w:color w:val="FF0000"/>
          <w:sz w:val="26"/>
          <w:szCs w:val="26"/>
        </w:rPr>
        <w:t>đúng,</w:t>
      </w:r>
      <w:r>
        <w:rPr>
          <w:color w:val="FF0000"/>
          <w:spacing w:val="-6"/>
          <w:sz w:val="26"/>
          <w:szCs w:val="26"/>
        </w:rPr>
        <w:t xml:space="preserve"> </w:t>
      </w:r>
      <w:r>
        <w:rPr>
          <w:color w:val="FF0000"/>
          <w:sz w:val="26"/>
          <w:szCs w:val="26"/>
        </w:rPr>
        <w:t>thí</w:t>
      </w:r>
      <w:r>
        <w:rPr>
          <w:color w:val="FF0000"/>
          <w:spacing w:val="-1"/>
          <w:sz w:val="26"/>
          <w:szCs w:val="26"/>
        </w:rPr>
        <w:t xml:space="preserve"> </w:t>
      </w:r>
      <w:r>
        <w:rPr>
          <w:color w:val="FF0000"/>
          <w:sz w:val="26"/>
          <w:szCs w:val="26"/>
        </w:rPr>
        <w:t>sinh</w:t>
      </w:r>
      <w:r>
        <w:rPr>
          <w:color w:val="FF0000"/>
          <w:spacing w:val="-2"/>
          <w:sz w:val="26"/>
          <w:szCs w:val="26"/>
        </w:rPr>
        <w:t xml:space="preserve"> </w:t>
      </w:r>
      <w:r>
        <w:rPr>
          <w:color w:val="FF0000"/>
          <w:sz w:val="26"/>
          <w:szCs w:val="26"/>
        </w:rPr>
        <w:t>đ</w:t>
      </w:r>
      <w:r>
        <w:rPr>
          <w:color w:val="FF0000"/>
          <w:spacing w:val="1"/>
          <w:sz w:val="26"/>
          <w:szCs w:val="26"/>
        </w:rPr>
        <w:t>ư</w:t>
      </w:r>
      <w:r>
        <w:rPr>
          <w:color w:val="FF0000"/>
          <w:spacing w:val="2"/>
          <w:sz w:val="26"/>
          <w:szCs w:val="26"/>
        </w:rPr>
        <w:t>ợ</w:t>
      </w:r>
      <w:r>
        <w:rPr>
          <w:color w:val="FF0000"/>
          <w:sz w:val="26"/>
          <w:szCs w:val="26"/>
        </w:rPr>
        <w:t>c</w:t>
      </w:r>
      <w:r>
        <w:rPr>
          <w:color w:val="FF0000"/>
          <w:spacing w:val="-8"/>
          <w:sz w:val="26"/>
          <w:szCs w:val="26"/>
          <w:lang w:val="en-US"/>
        </w:rPr>
        <w:t xml:space="preserve"> 0,25</w:t>
      </w:r>
      <w:r>
        <w:rPr>
          <w:color w:val="FF0000"/>
          <w:spacing w:val="-2"/>
          <w:sz w:val="26"/>
          <w:szCs w:val="26"/>
        </w:rPr>
        <w:t xml:space="preserve"> </w:t>
      </w:r>
      <w:r>
        <w:rPr>
          <w:color w:val="FF0000"/>
          <w:spacing w:val="-5"/>
          <w:sz w:val="26"/>
          <w:szCs w:val="26"/>
        </w:rPr>
        <w:t>đ</w:t>
      </w:r>
      <w:r>
        <w:rPr>
          <w:color w:val="FF0000"/>
          <w:sz w:val="26"/>
          <w:szCs w:val="26"/>
        </w:rPr>
        <w:t>iểm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1417"/>
        <w:gridCol w:w="1369"/>
        <w:gridCol w:w="1369"/>
        <w:gridCol w:w="1369"/>
        <w:gridCol w:w="1369"/>
        <w:gridCol w:w="1369"/>
        <w:gridCol w:w="1369"/>
        <w:gridCol w:w="1369"/>
        <w:gridCol w:w="1369"/>
      </w:tblGrid>
      <w:tr w14:paraId="414319CF">
        <w:tc>
          <w:tcPr>
            <w:tcW w:w="958" w:type="dxa"/>
            <w:vMerge w:val="restart"/>
          </w:tcPr>
          <w:p w14:paraId="170E56B4">
            <w:pPr>
              <w:spacing w:before="26" w:after="120"/>
              <w:ind w:left="719" w:leftChars="0"/>
              <w:jc w:val="both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Câu</w:t>
            </w:r>
          </w:p>
          <w:p w14:paraId="7AA3EACD">
            <w:pPr>
              <w:spacing w:before="26" w:after="120"/>
              <w:ind w:left="719" w:leftChars="0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92" w:type="dxa"/>
            <w:gridSpan w:val="9"/>
          </w:tcPr>
          <w:p w14:paraId="00E08B0D">
            <w:pPr>
              <w:spacing w:before="26" w:after="120"/>
              <w:ind w:left="719" w:leftChars="0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Mã đề</w:t>
            </w:r>
          </w:p>
        </w:tc>
      </w:tr>
      <w:tr w14:paraId="2CE2340B">
        <w:tc>
          <w:tcPr>
            <w:tcW w:w="958" w:type="dxa"/>
            <w:vMerge w:val="continue"/>
          </w:tcPr>
          <w:p w14:paraId="4641FADC">
            <w:pPr>
              <w:spacing w:before="26" w:after="120"/>
              <w:ind w:left="719" w:leftChars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42" w:type="dxa"/>
          </w:tcPr>
          <w:p w14:paraId="6C4194FF">
            <w:pPr>
              <w:spacing w:before="26" w:after="120"/>
              <w:ind w:left="719" w:leftChars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Gốc</w:t>
            </w:r>
          </w:p>
        </w:tc>
        <w:tc>
          <w:tcPr>
            <w:tcW w:w="856" w:type="dxa"/>
          </w:tcPr>
          <w:p w14:paraId="779C50BC">
            <w:pPr>
              <w:spacing w:before="26" w:after="120"/>
              <w:ind w:left="719" w:leftChars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701</w:t>
            </w:r>
          </w:p>
        </w:tc>
        <w:tc>
          <w:tcPr>
            <w:tcW w:w="942" w:type="dxa"/>
          </w:tcPr>
          <w:p w14:paraId="2AFDFAFE">
            <w:pPr>
              <w:spacing w:before="26" w:after="120"/>
              <w:ind w:left="719" w:leftChars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702</w:t>
            </w:r>
          </w:p>
        </w:tc>
        <w:tc>
          <w:tcPr>
            <w:tcW w:w="942" w:type="dxa"/>
          </w:tcPr>
          <w:p w14:paraId="6C929B97">
            <w:pPr>
              <w:spacing w:before="26" w:after="120"/>
              <w:ind w:left="719" w:leftChars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703</w:t>
            </w:r>
          </w:p>
        </w:tc>
        <w:tc>
          <w:tcPr>
            <w:tcW w:w="942" w:type="dxa"/>
          </w:tcPr>
          <w:p w14:paraId="4F67EE55">
            <w:pPr>
              <w:spacing w:before="26" w:after="120"/>
              <w:ind w:left="719" w:leftChars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704</w:t>
            </w:r>
          </w:p>
        </w:tc>
        <w:tc>
          <w:tcPr>
            <w:tcW w:w="942" w:type="dxa"/>
          </w:tcPr>
          <w:p w14:paraId="612F2418">
            <w:pPr>
              <w:spacing w:before="26" w:after="120"/>
              <w:ind w:left="719" w:leftChars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705</w:t>
            </w:r>
          </w:p>
        </w:tc>
        <w:tc>
          <w:tcPr>
            <w:tcW w:w="942" w:type="dxa"/>
          </w:tcPr>
          <w:p w14:paraId="6888982A">
            <w:pPr>
              <w:spacing w:before="26" w:after="120"/>
              <w:ind w:left="719" w:leftChars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706</w:t>
            </w:r>
          </w:p>
        </w:tc>
        <w:tc>
          <w:tcPr>
            <w:tcW w:w="942" w:type="dxa"/>
          </w:tcPr>
          <w:p w14:paraId="5B426F3A">
            <w:pPr>
              <w:spacing w:before="26" w:after="120"/>
              <w:ind w:left="719" w:leftChars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707</w:t>
            </w:r>
          </w:p>
        </w:tc>
        <w:tc>
          <w:tcPr>
            <w:tcW w:w="942" w:type="dxa"/>
          </w:tcPr>
          <w:p w14:paraId="1EB1FA76">
            <w:pPr>
              <w:spacing w:before="26" w:after="120"/>
              <w:ind w:left="719" w:leftChars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708</w:t>
            </w:r>
          </w:p>
        </w:tc>
      </w:tr>
      <w:tr w14:paraId="4FBE69B0">
        <w:tc>
          <w:tcPr>
            <w:tcW w:w="958" w:type="dxa"/>
          </w:tcPr>
          <w:p w14:paraId="757BCF24">
            <w:pPr>
              <w:spacing w:before="26" w:after="120"/>
              <w:ind w:left="719" w:leftChars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942" w:type="dxa"/>
          </w:tcPr>
          <w:p w14:paraId="29C69D14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A</w:t>
            </w:r>
          </w:p>
        </w:tc>
        <w:tc>
          <w:tcPr>
            <w:tcW w:w="856" w:type="dxa"/>
          </w:tcPr>
          <w:p w14:paraId="6026E467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B</w:t>
            </w:r>
          </w:p>
        </w:tc>
        <w:tc>
          <w:tcPr>
            <w:tcW w:w="942" w:type="dxa"/>
          </w:tcPr>
          <w:p w14:paraId="4384CBA0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C</w:t>
            </w:r>
          </w:p>
        </w:tc>
        <w:tc>
          <w:tcPr>
            <w:tcW w:w="942" w:type="dxa"/>
          </w:tcPr>
          <w:p w14:paraId="58849E47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C</w:t>
            </w:r>
          </w:p>
        </w:tc>
        <w:tc>
          <w:tcPr>
            <w:tcW w:w="942" w:type="dxa"/>
          </w:tcPr>
          <w:p w14:paraId="72B8EBDF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C</w:t>
            </w:r>
          </w:p>
        </w:tc>
        <w:tc>
          <w:tcPr>
            <w:tcW w:w="942" w:type="dxa"/>
          </w:tcPr>
          <w:p w14:paraId="3B3DC14C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A</w:t>
            </w:r>
          </w:p>
        </w:tc>
        <w:tc>
          <w:tcPr>
            <w:tcW w:w="942" w:type="dxa"/>
          </w:tcPr>
          <w:p w14:paraId="4B2D610B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B</w:t>
            </w:r>
          </w:p>
        </w:tc>
        <w:tc>
          <w:tcPr>
            <w:tcW w:w="942" w:type="dxa"/>
          </w:tcPr>
          <w:p w14:paraId="26F0B412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B</w:t>
            </w:r>
          </w:p>
        </w:tc>
        <w:tc>
          <w:tcPr>
            <w:tcW w:w="942" w:type="dxa"/>
          </w:tcPr>
          <w:p w14:paraId="7B38DE8B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A</w:t>
            </w:r>
          </w:p>
        </w:tc>
      </w:tr>
      <w:tr w14:paraId="30B95473">
        <w:tc>
          <w:tcPr>
            <w:tcW w:w="958" w:type="dxa"/>
          </w:tcPr>
          <w:p w14:paraId="3CE00CC0">
            <w:pPr>
              <w:spacing w:before="26" w:after="120"/>
              <w:ind w:left="719" w:leftChars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942" w:type="dxa"/>
          </w:tcPr>
          <w:p w14:paraId="7A55E854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A</w:t>
            </w:r>
          </w:p>
        </w:tc>
        <w:tc>
          <w:tcPr>
            <w:tcW w:w="856" w:type="dxa"/>
          </w:tcPr>
          <w:p w14:paraId="7AAE0083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4CBEE2C3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A</w:t>
            </w:r>
          </w:p>
        </w:tc>
        <w:tc>
          <w:tcPr>
            <w:tcW w:w="942" w:type="dxa"/>
          </w:tcPr>
          <w:p w14:paraId="520E439B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B</w:t>
            </w:r>
          </w:p>
        </w:tc>
        <w:tc>
          <w:tcPr>
            <w:tcW w:w="942" w:type="dxa"/>
          </w:tcPr>
          <w:p w14:paraId="08447950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B</w:t>
            </w:r>
          </w:p>
        </w:tc>
        <w:tc>
          <w:tcPr>
            <w:tcW w:w="942" w:type="dxa"/>
          </w:tcPr>
          <w:p w14:paraId="45EEAA09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6FFDE90B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B</w:t>
            </w:r>
          </w:p>
        </w:tc>
        <w:tc>
          <w:tcPr>
            <w:tcW w:w="942" w:type="dxa"/>
          </w:tcPr>
          <w:p w14:paraId="7AE239A9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A</w:t>
            </w:r>
          </w:p>
        </w:tc>
        <w:tc>
          <w:tcPr>
            <w:tcW w:w="942" w:type="dxa"/>
          </w:tcPr>
          <w:p w14:paraId="53CB1389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C</w:t>
            </w:r>
          </w:p>
        </w:tc>
      </w:tr>
      <w:tr w14:paraId="676BE992">
        <w:tc>
          <w:tcPr>
            <w:tcW w:w="958" w:type="dxa"/>
          </w:tcPr>
          <w:p w14:paraId="50E985E9">
            <w:pPr>
              <w:spacing w:before="26" w:after="120"/>
              <w:ind w:left="719" w:leftChars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942" w:type="dxa"/>
          </w:tcPr>
          <w:p w14:paraId="29C31616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B</w:t>
            </w:r>
          </w:p>
        </w:tc>
        <w:tc>
          <w:tcPr>
            <w:tcW w:w="856" w:type="dxa"/>
          </w:tcPr>
          <w:p w14:paraId="164D5D49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A</w:t>
            </w:r>
          </w:p>
        </w:tc>
        <w:tc>
          <w:tcPr>
            <w:tcW w:w="942" w:type="dxa"/>
          </w:tcPr>
          <w:p w14:paraId="3C3306AF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A</w:t>
            </w:r>
          </w:p>
        </w:tc>
        <w:tc>
          <w:tcPr>
            <w:tcW w:w="942" w:type="dxa"/>
          </w:tcPr>
          <w:p w14:paraId="0C94465D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C</w:t>
            </w:r>
          </w:p>
        </w:tc>
        <w:tc>
          <w:tcPr>
            <w:tcW w:w="942" w:type="dxa"/>
          </w:tcPr>
          <w:p w14:paraId="2F5C08A5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78C477E2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B</w:t>
            </w:r>
          </w:p>
        </w:tc>
        <w:tc>
          <w:tcPr>
            <w:tcW w:w="942" w:type="dxa"/>
          </w:tcPr>
          <w:p w14:paraId="2438000E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A</w:t>
            </w:r>
          </w:p>
        </w:tc>
        <w:tc>
          <w:tcPr>
            <w:tcW w:w="942" w:type="dxa"/>
          </w:tcPr>
          <w:p w14:paraId="1366E2BE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A</w:t>
            </w:r>
          </w:p>
        </w:tc>
        <w:tc>
          <w:tcPr>
            <w:tcW w:w="942" w:type="dxa"/>
          </w:tcPr>
          <w:p w14:paraId="6D155BB4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C</w:t>
            </w:r>
          </w:p>
        </w:tc>
      </w:tr>
      <w:tr w14:paraId="5BCDCC7B">
        <w:tc>
          <w:tcPr>
            <w:tcW w:w="958" w:type="dxa"/>
          </w:tcPr>
          <w:p w14:paraId="31EC7682">
            <w:pPr>
              <w:spacing w:before="26" w:after="120"/>
              <w:ind w:left="719" w:leftChars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942" w:type="dxa"/>
          </w:tcPr>
          <w:p w14:paraId="578B255A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B</w:t>
            </w:r>
          </w:p>
        </w:tc>
        <w:tc>
          <w:tcPr>
            <w:tcW w:w="856" w:type="dxa"/>
          </w:tcPr>
          <w:p w14:paraId="7BE04A74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1024DC84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A</w:t>
            </w:r>
          </w:p>
        </w:tc>
        <w:tc>
          <w:tcPr>
            <w:tcW w:w="942" w:type="dxa"/>
          </w:tcPr>
          <w:p w14:paraId="712C803A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A</w:t>
            </w:r>
          </w:p>
        </w:tc>
        <w:tc>
          <w:tcPr>
            <w:tcW w:w="942" w:type="dxa"/>
          </w:tcPr>
          <w:p w14:paraId="53402DD3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602AE220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6831C3BC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C</w:t>
            </w:r>
          </w:p>
        </w:tc>
        <w:tc>
          <w:tcPr>
            <w:tcW w:w="942" w:type="dxa"/>
          </w:tcPr>
          <w:p w14:paraId="582EE288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C</w:t>
            </w:r>
          </w:p>
        </w:tc>
        <w:tc>
          <w:tcPr>
            <w:tcW w:w="942" w:type="dxa"/>
          </w:tcPr>
          <w:p w14:paraId="19B55014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A</w:t>
            </w:r>
          </w:p>
        </w:tc>
      </w:tr>
      <w:tr w14:paraId="4EF91502">
        <w:tc>
          <w:tcPr>
            <w:tcW w:w="958" w:type="dxa"/>
          </w:tcPr>
          <w:p w14:paraId="012A73E3">
            <w:pPr>
              <w:spacing w:before="26" w:after="120"/>
              <w:ind w:left="719" w:leftChars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942" w:type="dxa"/>
          </w:tcPr>
          <w:p w14:paraId="54AC7FD7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B</w:t>
            </w:r>
          </w:p>
        </w:tc>
        <w:tc>
          <w:tcPr>
            <w:tcW w:w="856" w:type="dxa"/>
          </w:tcPr>
          <w:p w14:paraId="05778C39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A</w:t>
            </w:r>
          </w:p>
        </w:tc>
        <w:tc>
          <w:tcPr>
            <w:tcW w:w="942" w:type="dxa"/>
          </w:tcPr>
          <w:p w14:paraId="78B133AB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C</w:t>
            </w:r>
          </w:p>
        </w:tc>
        <w:tc>
          <w:tcPr>
            <w:tcW w:w="942" w:type="dxa"/>
          </w:tcPr>
          <w:p w14:paraId="41182740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C</w:t>
            </w:r>
          </w:p>
        </w:tc>
        <w:tc>
          <w:tcPr>
            <w:tcW w:w="942" w:type="dxa"/>
          </w:tcPr>
          <w:p w14:paraId="56A68D1A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4E8009E4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B</w:t>
            </w:r>
          </w:p>
        </w:tc>
        <w:tc>
          <w:tcPr>
            <w:tcW w:w="942" w:type="dxa"/>
          </w:tcPr>
          <w:p w14:paraId="21085BCD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B</w:t>
            </w:r>
          </w:p>
        </w:tc>
        <w:tc>
          <w:tcPr>
            <w:tcW w:w="942" w:type="dxa"/>
          </w:tcPr>
          <w:p w14:paraId="58B6977F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A</w:t>
            </w:r>
          </w:p>
        </w:tc>
        <w:tc>
          <w:tcPr>
            <w:tcW w:w="942" w:type="dxa"/>
          </w:tcPr>
          <w:p w14:paraId="6FDEBCAC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A</w:t>
            </w:r>
          </w:p>
        </w:tc>
      </w:tr>
      <w:tr w14:paraId="180D2553">
        <w:tc>
          <w:tcPr>
            <w:tcW w:w="958" w:type="dxa"/>
          </w:tcPr>
          <w:p w14:paraId="44A7D7C0">
            <w:pPr>
              <w:spacing w:before="26" w:after="120"/>
              <w:ind w:left="719" w:leftChars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942" w:type="dxa"/>
          </w:tcPr>
          <w:p w14:paraId="760CBB69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C</w:t>
            </w:r>
          </w:p>
        </w:tc>
        <w:tc>
          <w:tcPr>
            <w:tcW w:w="856" w:type="dxa"/>
          </w:tcPr>
          <w:p w14:paraId="196C37EE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C</w:t>
            </w:r>
          </w:p>
        </w:tc>
        <w:tc>
          <w:tcPr>
            <w:tcW w:w="942" w:type="dxa"/>
          </w:tcPr>
          <w:p w14:paraId="617EA31A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B</w:t>
            </w:r>
          </w:p>
        </w:tc>
        <w:tc>
          <w:tcPr>
            <w:tcW w:w="942" w:type="dxa"/>
          </w:tcPr>
          <w:p w14:paraId="5244154E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C</w:t>
            </w:r>
          </w:p>
        </w:tc>
        <w:tc>
          <w:tcPr>
            <w:tcW w:w="942" w:type="dxa"/>
          </w:tcPr>
          <w:p w14:paraId="18F22AA7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1D5B0FED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A</w:t>
            </w:r>
          </w:p>
        </w:tc>
        <w:tc>
          <w:tcPr>
            <w:tcW w:w="942" w:type="dxa"/>
          </w:tcPr>
          <w:p w14:paraId="497EC6F9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A</w:t>
            </w:r>
          </w:p>
        </w:tc>
        <w:tc>
          <w:tcPr>
            <w:tcW w:w="942" w:type="dxa"/>
          </w:tcPr>
          <w:p w14:paraId="1FA40A10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7322C5DA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C</w:t>
            </w:r>
          </w:p>
        </w:tc>
      </w:tr>
      <w:tr w14:paraId="51038000">
        <w:tc>
          <w:tcPr>
            <w:tcW w:w="958" w:type="dxa"/>
          </w:tcPr>
          <w:p w14:paraId="6916B258">
            <w:pPr>
              <w:spacing w:before="26" w:after="120"/>
              <w:ind w:left="719" w:leftChars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942" w:type="dxa"/>
          </w:tcPr>
          <w:p w14:paraId="26C4D59A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D</w:t>
            </w:r>
          </w:p>
        </w:tc>
        <w:tc>
          <w:tcPr>
            <w:tcW w:w="856" w:type="dxa"/>
          </w:tcPr>
          <w:p w14:paraId="10AC3820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B</w:t>
            </w:r>
          </w:p>
        </w:tc>
        <w:tc>
          <w:tcPr>
            <w:tcW w:w="942" w:type="dxa"/>
          </w:tcPr>
          <w:p w14:paraId="6843438B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77831A16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C</w:t>
            </w:r>
          </w:p>
        </w:tc>
        <w:tc>
          <w:tcPr>
            <w:tcW w:w="942" w:type="dxa"/>
          </w:tcPr>
          <w:p w14:paraId="7B8CC216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B</w:t>
            </w:r>
          </w:p>
        </w:tc>
        <w:tc>
          <w:tcPr>
            <w:tcW w:w="942" w:type="dxa"/>
          </w:tcPr>
          <w:p w14:paraId="61FECF2F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B</w:t>
            </w:r>
          </w:p>
        </w:tc>
        <w:tc>
          <w:tcPr>
            <w:tcW w:w="942" w:type="dxa"/>
          </w:tcPr>
          <w:p w14:paraId="075F2E65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698396E1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B</w:t>
            </w:r>
          </w:p>
        </w:tc>
        <w:tc>
          <w:tcPr>
            <w:tcW w:w="942" w:type="dxa"/>
          </w:tcPr>
          <w:p w14:paraId="78402CCC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B</w:t>
            </w:r>
          </w:p>
        </w:tc>
      </w:tr>
      <w:tr w14:paraId="2684DAD2">
        <w:tc>
          <w:tcPr>
            <w:tcW w:w="958" w:type="dxa"/>
          </w:tcPr>
          <w:p w14:paraId="2D8AF684">
            <w:pPr>
              <w:spacing w:before="26" w:after="120"/>
              <w:ind w:left="719" w:leftChars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942" w:type="dxa"/>
          </w:tcPr>
          <w:p w14:paraId="471FFB72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B</w:t>
            </w:r>
          </w:p>
        </w:tc>
        <w:tc>
          <w:tcPr>
            <w:tcW w:w="856" w:type="dxa"/>
          </w:tcPr>
          <w:p w14:paraId="0EB3282A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C</w:t>
            </w:r>
          </w:p>
        </w:tc>
        <w:tc>
          <w:tcPr>
            <w:tcW w:w="942" w:type="dxa"/>
          </w:tcPr>
          <w:p w14:paraId="30FE27EC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B</w:t>
            </w:r>
          </w:p>
        </w:tc>
        <w:tc>
          <w:tcPr>
            <w:tcW w:w="942" w:type="dxa"/>
          </w:tcPr>
          <w:p w14:paraId="214E449B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B</w:t>
            </w:r>
          </w:p>
        </w:tc>
        <w:tc>
          <w:tcPr>
            <w:tcW w:w="942" w:type="dxa"/>
          </w:tcPr>
          <w:p w14:paraId="52AAA6CE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A</w:t>
            </w:r>
          </w:p>
        </w:tc>
        <w:tc>
          <w:tcPr>
            <w:tcW w:w="942" w:type="dxa"/>
          </w:tcPr>
          <w:p w14:paraId="77CE0506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35A3AF5E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638B6A1C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7672A084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A</w:t>
            </w:r>
          </w:p>
        </w:tc>
      </w:tr>
      <w:tr w14:paraId="5233536F">
        <w:tc>
          <w:tcPr>
            <w:tcW w:w="958" w:type="dxa"/>
          </w:tcPr>
          <w:p w14:paraId="7A3AA4A2">
            <w:pPr>
              <w:spacing w:before="26" w:after="120"/>
              <w:ind w:left="719" w:leftChars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942" w:type="dxa"/>
          </w:tcPr>
          <w:p w14:paraId="36CAD150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B</w:t>
            </w:r>
          </w:p>
        </w:tc>
        <w:tc>
          <w:tcPr>
            <w:tcW w:w="856" w:type="dxa"/>
          </w:tcPr>
          <w:p w14:paraId="6854DEB8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1DCCCAA6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C</w:t>
            </w:r>
          </w:p>
        </w:tc>
        <w:tc>
          <w:tcPr>
            <w:tcW w:w="942" w:type="dxa"/>
          </w:tcPr>
          <w:p w14:paraId="5486FAF3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B</w:t>
            </w:r>
          </w:p>
        </w:tc>
        <w:tc>
          <w:tcPr>
            <w:tcW w:w="942" w:type="dxa"/>
          </w:tcPr>
          <w:p w14:paraId="59562267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B</w:t>
            </w:r>
          </w:p>
        </w:tc>
        <w:tc>
          <w:tcPr>
            <w:tcW w:w="942" w:type="dxa"/>
          </w:tcPr>
          <w:p w14:paraId="5872B95C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C</w:t>
            </w:r>
          </w:p>
        </w:tc>
        <w:tc>
          <w:tcPr>
            <w:tcW w:w="942" w:type="dxa"/>
          </w:tcPr>
          <w:p w14:paraId="443DE67F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B</w:t>
            </w:r>
          </w:p>
        </w:tc>
        <w:tc>
          <w:tcPr>
            <w:tcW w:w="942" w:type="dxa"/>
          </w:tcPr>
          <w:p w14:paraId="15C07B71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A</w:t>
            </w:r>
          </w:p>
        </w:tc>
        <w:tc>
          <w:tcPr>
            <w:tcW w:w="942" w:type="dxa"/>
          </w:tcPr>
          <w:p w14:paraId="144C67B5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C</w:t>
            </w:r>
          </w:p>
        </w:tc>
      </w:tr>
      <w:tr w14:paraId="65ECE0F3">
        <w:tc>
          <w:tcPr>
            <w:tcW w:w="958" w:type="dxa"/>
          </w:tcPr>
          <w:p w14:paraId="00E3D0EE">
            <w:pPr>
              <w:spacing w:before="26" w:after="120"/>
              <w:ind w:left="719" w:leftChars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942" w:type="dxa"/>
          </w:tcPr>
          <w:p w14:paraId="3ED2E685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C</w:t>
            </w:r>
          </w:p>
        </w:tc>
        <w:tc>
          <w:tcPr>
            <w:tcW w:w="856" w:type="dxa"/>
          </w:tcPr>
          <w:p w14:paraId="30A54FDF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A</w:t>
            </w:r>
          </w:p>
        </w:tc>
        <w:tc>
          <w:tcPr>
            <w:tcW w:w="942" w:type="dxa"/>
          </w:tcPr>
          <w:p w14:paraId="3BE24EAA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C</w:t>
            </w:r>
          </w:p>
        </w:tc>
        <w:tc>
          <w:tcPr>
            <w:tcW w:w="942" w:type="dxa"/>
          </w:tcPr>
          <w:p w14:paraId="73F0A699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A</w:t>
            </w:r>
          </w:p>
        </w:tc>
        <w:tc>
          <w:tcPr>
            <w:tcW w:w="942" w:type="dxa"/>
          </w:tcPr>
          <w:p w14:paraId="7234296D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C</w:t>
            </w:r>
          </w:p>
        </w:tc>
        <w:tc>
          <w:tcPr>
            <w:tcW w:w="942" w:type="dxa"/>
          </w:tcPr>
          <w:p w14:paraId="56261F86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A</w:t>
            </w:r>
          </w:p>
        </w:tc>
        <w:tc>
          <w:tcPr>
            <w:tcW w:w="942" w:type="dxa"/>
          </w:tcPr>
          <w:p w14:paraId="0F944B4C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47196080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B</w:t>
            </w:r>
          </w:p>
        </w:tc>
        <w:tc>
          <w:tcPr>
            <w:tcW w:w="942" w:type="dxa"/>
          </w:tcPr>
          <w:p w14:paraId="3397E9B0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A</w:t>
            </w:r>
          </w:p>
        </w:tc>
      </w:tr>
      <w:tr w14:paraId="4BEA69C3">
        <w:tc>
          <w:tcPr>
            <w:tcW w:w="958" w:type="dxa"/>
          </w:tcPr>
          <w:p w14:paraId="312D69B8">
            <w:pPr>
              <w:spacing w:before="26" w:after="120"/>
              <w:ind w:left="719" w:leftChars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</w:t>
            </w:r>
          </w:p>
        </w:tc>
        <w:tc>
          <w:tcPr>
            <w:tcW w:w="942" w:type="dxa"/>
          </w:tcPr>
          <w:p w14:paraId="363D92CF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A</w:t>
            </w:r>
          </w:p>
        </w:tc>
        <w:tc>
          <w:tcPr>
            <w:tcW w:w="856" w:type="dxa"/>
          </w:tcPr>
          <w:p w14:paraId="06DEDB9F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C</w:t>
            </w:r>
          </w:p>
        </w:tc>
        <w:tc>
          <w:tcPr>
            <w:tcW w:w="942" w:type="dxa"/>
          </w:tcPr>
          <w:p w14:paraId="7335D64E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C</w:t>
            </w:r>
          </w:p>
        </w:tc>
        <w:tc>
          <w:tcPr>
            <w:tcW w:w="942" w:type="dxa"/>
          </w:tcPr>
          <w:p w14:paraId="736B56A2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B</w:t>
            </w:r>
          </w:p>
        </w:tc>
        <w:tc>
          <w:tcPr>
            <w:tcW w:w="942" w:type="dxa"/>
          </w:tcPr>
          <w:p w14:paraId="77E77F0E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0702462F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B</w:t>
            </w:r>
          </w:p>
        </w:tc>
        <w:tc>
          <w:tcPr>
            <w:tcW w:w="942" w:type="dxa"/>
          </w:tcPr>
          <w:p w14:paraId="7D4B238E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B</w:t>
            </w:r>
          </w:p>
        </w:tc>
        <w:tc>
          <w:tcPr>
            <w:tcW w:w="942" w:type="dxa"/>
          </w:tcPr>
          <w:p w14:paraId="469FFE6A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02EFFDDB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D</w:t>
            </w:r>
          </w:p>
        </w:tc>
      </w:tr>
      <w:tr w14:paraId="48996073">
        <w:tc>
          <w:tcPr>
            <w:tcW w:w="958" w:type="dxa"/>
          </w:tcPr>
          <w:p w14:paraId="5F489388">
            <w:pPr>
              <w:spacing w:before="26" w:after="120"/>
              <w:ind w:left="719" w:leftChars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12</w:t>
            </w:r>
          </w:p>
        </w:tc>
        <w:tc>
          <w:tcPr>
            <w:tcW w:w="942" w:type="dxa"/>
          </w:tcPr>
          <w:p w14:paraId="7E50B20D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B</w:t>
            </w:r>
          </w:p>
        </w:tc>
        <w:tc>
          <w:tcPr>
            <w:tcW w:w="856" w:type="dxa"/>
          </w:tcPr>
          <w:p w14:paraId="35A64CFB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C</w:t>
            </w:r>
          </w:p>
        </w:tc>
        <w:tc>
          <w:tcPr>
            <w:tcW w:w="942" w:type="dxa"/>
          </w:tcPr>
          <w:p w14:paraId="78CBA145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A</w:t>
            </w:r>
          </w:p>
        </w:tc>
        <w:tc>
          <w:tcPr>
            <w:tcW w:w="942" w:type="dxa"/>
          </w:tcPr>
          <w:p w14:paraId="36F6BA58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A</w:t>
            </w:r>
          </w:p>
        </w:tc>
        <w:tc>
          <w:tcPr>
            <w:tcW w:w="942" w:type="dxa"/>
          </w:tcPr>
          <w:p w14:paraId="32579990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65AAE9C0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C</w:t>
            </w:r>
          </w:p>
        </w:tc>
        <w:tc>
          <w:tcPr>
            <w:tcW w:w="942" w:type="dxa"/>
          </w:tcPr>
          <w:p w14:paraId="68D64CAE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A</w:t>
            </w:r>
          </w:p>
        </w:tc>
        <w:tc>
          <w:tcPr>
            <w:tcW w:w="942" w:type="dxa"/>
          </w:tcPr>
          <w:p w14:paraId="00489890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D</w:t>
            </w:r>
          </w:p>
        </w:tc>
        <w:tc>
          <w:tcPr>
            <w:tcW w:w="942" w:type="dxa"/>
          </w:tcPr>
          <w:p w14:paraId="7C118E9F">
            <w:pPr>
              <w:spacing w:before="26" w:after="120"/>
              <w:ind w:left="719" w:leftChars="0"/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C</w:t>
            </w:r>
          </w:p>
        </w:tc>
      </w:tr>
    </w:tbl>
    <w:p w14:paraId="66CB35AF">
      <w:pPr>
        <w:spacing w:before="26" w:line="280" w:lineRule="exact"/>
        <w:rPr>
          <w:b/>
          <w:position w:val="-1"/>
          <w:sz w:val="26"/>
          <w:szCs w:val="26"/>
          <w:lang w:val="en-US"/>
        </w:rPr>
      </w:pPr>
    </w:p>
    <w:p w14:paraId="2266E6CB">
      <w:pPr>
        <w:spacing w:before="26" w:line="280" w:lineRule="exact"/>
        <w:rPr>
          <w:rFonts w:hint="default" w:ascii="Times New Roman Bold" w:hAnsi="Times New Roman Bold" w:cs="Times New Roman Bold"/>
          <w:b/>
          <w:bCs/>
          <w:i w:val="0"/>
          <w:color w:val="FF0000"/>
          <w:sz w:val="26"/>
          <w:szCs w:val="26"/>
          <w:lang w:val="en-US"/>
        </w:rPr>
      </w:pPr>
      <w:r>
        <w:rPr>
          <w:rFonts w:hint="default" w:ascii="Times New Roman Bold" w:hAnsi="Times New Roman Bold" w:cs="Times New Roman Bold"/>
          <w:b/>
          <w:bCs/>
          <w:i w:val="0"/>
          <w:position w:val="-1"/>
          <w:sz w:val="26"/>
          <w:szCs w:val="26"/>
        </w:rPr>
        <w:t xml:space="preserve">Phần II: </w:t>
      </w:r>
      <w:r>
        <w:rPr>
          <w:rFonts w:hint="default" w:ascii="Times New Roman Bold" w:hAnsi="Times New Roman Bold" w:cs="Times New Roman Bold"/>
          <w:b/>
          <w:bCs/>
          <w:i w:val="0"/>
          <w:sz w:val="26"/>
          <w:szCs w:val="26"/>
        </w:rPr>
        <w:t>Đáp</w:t>
      </w:r>
      <w:r>
        <w:rPr>
          <w:rFonts w:hint="default" w:ascii="Times New Roman Bold" w:hAnsi="Times New Roman Bold" w:cs="Times New Roman Bold"/>
          <w:b/>
          <w:bCs/>
          <w:i w:val="0"/>
          <w:spacing w:val="-3"/>
          <w:sz w:val="26"/>
          <w:szCs w:val="26"/>
        </w:rPr>
        <w:t xml:space="preserve"> </w:t>
      </w:r>
      <w:r>
        <w:rPr>
          <w:rFonts w:hint="default" w:ascii="Times New Roman Bold" w:hAnsi="Times New Roman Bold" w:cs="Times New Roman Bold"/>
          <w:b/>
          <w:bCs/>
          <w:i w:val="0"/>
          <w:sz w:val="26"/>
          <w:szCs w:val="26"/>
        </w:rPr>
        <w:t>án</w:t>
      </w:r>
      <w:r>
        <w:rPr>
          <w:rFonts w:hint="default" w:ascii="Times New Roman Bold" w:hAnsi="Times New Roman Bold" w:cs="Times New Roman Bold"/>
          <w:b/>
          <w:bCs/>
          <w:i w:val="0"/>
          <w:spacing w:val="-1"/>
          <w:sz w:val="26"/>
          <w:szCs w:val="26"/>
        </w:rPr>
        <w:t xml:space="preserve"> </w:t>
      </w:r>
      <w:r>
        <w:rPr>
          <w:rFonts w:hint="default" w:ascii="Times New Roman Bold" w:hAnsi="Times New Roman Bold" w:cs="Times New Roman Bold"/>
          <w:b/>
          <w:bCs/>
          <w:i w:val="0"/>
          <w:sz w:val="26"/>
          <w:szCs w:val="26"/>
        </w:rPr>
        <w:t>câu</w:t>
      </w:r>
      <w:r>
        <w:rPr>
          <w:rFonts w:hint="default" w:ascii="Times New Roman Bold" w:hAnsi="Times New Roman Bold" w:cs="Times New Roman Bold"/>
          <w:b/>
          <w:bCs/>
          <w:i w:val="0"/>
          <w:spacing w:val="-2"/>
          <w:sz w:val="26"/>
          <w:szCs w:val="26"/>
        </w:rPr>
        <w:t xml:space="preserve"> </w:t>
      </w:r>
      <w:r>
        <w:rPr>
          <w:rFonts w:hint="default" w:ascii="Times New Roman Bold" w:hAnsi="Times New Roman Bold" w:cs="Times New Roman Bold"/>
          <w:b/>
          <w:bCs/>
          <w:i w:val="0"/>
          <w:sz w:val="26"/>
          <w:szCs w:val="26"/>
        </w:rPr>
        <w:t>trắc</w:t>
      </w:r>
      <w:r>
        <w:rPr>
          <w:rFonts w:hint="default" w:ascii="Times New Roman Bold" w:hAnsi="Times New Roman Bold" w:cs="Times New Roman Bold"/>
          <w:b/>
          <w:bCs/>
          <w:i w:val="0"/>
          <w:spacing w:val="-2"/>
          <w:sz w:val="26"/>
          <w:szCs w:val="26"/>
        </w:rPr>
        <w:t xml:space="preserve"> </w:t>
      </w:r>
      <w:r>
        <w:rPr>
          <w:rFonts w:hint="default" w:ascii="Times New Roman Bold" w:hAnsi="Times New Roman Bold" w:cs="Times New Roman Bold"/>
          <w:b/>
          <w:bCs/>
          <w:i w:val="0"/>
          <w:sz w:val="26"/>
          <w:szCs w:val="26"/>
        </w:rPr>
        <w:t>nghiệm</w:t>
      </w:r>
      <w:r>
        <w:rPr>
          <w:rFonts w:hint="default" w:ascii="Times New Roman Bold" w:hAnsi="Times New Roman Bold" w:cs="Times New Roman Bold"/>
          <w:b/>
          <w:bCs/>
          <w:i w:val="0"/>
          <w:spacing w:val="-6"/>
          <w:sz w:val="26"/>
          <w:szCs w:val="26"/>
        </w:rPr>
        <w:t xml:space="preserve"> </w:t>
      </w:r>
      <w:r>
        <w:rPr>
          <w:rFonts w:hint="default" w:ascii="Times New Roman Bold" w:hAnsi="Times New Roman Bold" w:cs="Times New Roman Bold"/>
          <w:b/>
          <w:bCs/>
          <w:i w:val="0"/>
          <w:sz w:val="26"/>
          <w:szCs w:val="26"/>
        </w:rPr>
        <w:t>đúng</w:t>
      </w:r>
      <w:r>
        <w:rPr>
          <w:rFonts w:hint="default" w:ascii="Times New Roman Bold" w:hAnsi="Times New Roman Bold" w:cs="Times New Roman Bold"/>
          <w:b/>
          <w:bCs/>
          <w:i w:val="0"/>
          <w:spacing w:val="-4"/>
          <w:sz w:val="26"/>
          <w:szCs w:val="26"/>
        </w:rPr>
        <w:t xml:space="preserve"> </w:t>
      </w:r>
      <w:r>
        <w:rPr>
          <w:rFonts w:hint="default" w:ascii="Times New Roman Bold" w:hAnsi="Times New Roman Bold" w:cs="Times New Roman Bold"/>
          <w:b/>
          <w:bCs/>
          <w:i w:val="0"/>
          <w:sz w:val="26"/>
          <w:szCs w:val="26"/>
        </w:rPr>
        <w:t>sa</w:t>
      </w:r>
      <w:r>
        <w:rPr>
          <w:rFonts w:hint="default" w:ascii="Times New Roman Bold" w:hAnsi="Times New Roman Bold" w:cs="Times New Roman Bold"/>
          <w:b/>
          <w:bCs/>
          <w:i w:val="0"/>
          <w:spacing w:val="4"/>
          <w:sz w:val="26"/>
          <w:szCs w:val="26"/>
        </w:rPr>
        <w:t>i</w:t>
      </w:r>
      <w:r>
        <w:rPr>
          <w:rFonts w:hint="default" w:ascii="Times New Roman Bold" w:hAnsi="Times New Roman Bold" w:cs="Times New Roman Bold"/>
          <w:b/>
          <w:bCs/>
          <w:i w:val="0"/>
          <w:sz w:val="26"/>
          <w:szCs w:val="26"/>
        </w:rPr>
        <w:t>.</w:t>
      </w:r>
      <w:r>
        <w:rPr>
          <w:rFonts w:hint="default" w:ascii="Times New Roman Bold" w:hAnsi="Times New Roman Bold" w:cs="Times New Roman Bold"/>
          <w:b/>
          <w:bCs/>
          <w:i w:val="0"/>
          <w:spacing w:val="-9"/>
          <w:sz w:val="26"/>
          <w:szCs w:val="26"/>
        </w:rPr>
        <w:t xml:space="preserve"> </w:t>
      </w:r>
      <w:r>
        <w:rPr>
          <w:rFonts w:hint="default" w:ascii="Times New Roman Bold" w:hAnsi="Times New Roman Bold" w:cs="Times New Roman Bold"/>
          <w:b/>
          <w:bCs/>
          <w:i w:val="0"/>
          <w:color w:val="FF0000"/>
          <w:sz w:val="26"/>
          <w:szCs w:val="26"/>
        </w:rPr>
        <w:t>Đúng</w:t>
      </w:r>
      <w:r>
        <w:rPr>
          <w:rFonts w:hint="default" w:ascii="Times New Roman Bold" w:hAnsi="Times New Roman Bold" w:cs="Times New Roman Bold"/>
          <w:b/>
          <w:bCs/>
          <w:i w:val="0"/>
          <w:color w:val="FF0000"/>
          <w:spacing w:val="-4"/>
          <w:sz w:val="26"/>
          <w:szCs w:val="26"/>
        </w:rPr>
        <w:t xml:space="preserve"> </w:t>
      </w:r>
      <w:r>
        <w:rPr>
          <w:rFonts w:hint="default" w:ascii="Times New Roman Bold" w:hAnsi="Times New Roman Bold" w:cs="Times New Roman Bold"/>
          <w:b/>
          <w:bCs/>
          <w:i w:val="0"/>
          <w:color w:val="FF0000"/>
          <w:sz w:val="26"/>
          <w:szCs w:val="26"/>
        </w:rPr>
        <w:t>1</w:t>
      </w:r>
      <w:r>
        <w:rPr>
          <w:rFonts w:hint="default" w:ascii="Times New Roman Bold" w:hAnsi="Times New Roman Bold" w:cs="Times New Roman Bold"/>
          <w:b/>
          <w:bCs/>
          <w:i w:val="0"/>
          <w:color w:val="FF0000"/>
          <w:spacing w:val="1"/>
          <w:sz w:val="26"/>
          <w:szCs w:val="26"/>
        </w:rPr>
        <w:t xml:space="preserve"> </w:t>
      </w:r>
      <w:r>
        <w:rPr>
          <w:rFonts w:hint="default" w:ascii="Times New Roman Bold" w:hAnsi="Times New Roman Bold" w:cs="Times New Roman Bold"/>
          <w:b/>
          <w:bCs/>
          <w:i w:val="0"/>
          <w:color w:val="FF0000"/>
          <w:sz w:val="26"/>
          <w:szCs w:val="26"/>
        </w:rPr>
        <w:t>ý: 0</w:t>
      </w:r>
      <w:r>
        <w:rPr>
          <w:rFonts w:hint="default" w:ascii="Times New Roman Bold" w:hAnsi="Times New Roman Bold" w:cs="Times New Roman Bold"/>
          <w:b/>
          <w:bCs/>
          <w:i w:val="0"/>
          <w:color w:val="FF0000"/>
          <w:spacing w:val="4"/>
          <w:sz w:val="26"/>
          <w:szCs w:val="26"/>
        </w:rPr>
        <w:t>,</w:t>
      </w:r>
      <w:r>
        <w:rPr>
          <w:rFonts w:hint="default" w:ascii="Times New Roman Bold" w:hAnsi="Times New Roman Bold" w:cs="Times New Roman Bold"/>
          <w:b/>
          <w:bCs/>
          <w:i w:val="0"/>
          <w:color w:val="FF0000"/>
          <w:sz w:val="26"/>
          <w:szCs w:val="26"/>
        </w:rPr>
        <w:t>25đ;</w:t>
      </w:r>
      <w:r>
        <w:rPr>
          <w:rFonts w:hint="default" w:ascii="Times New Roman Bold" w:hAnsi="Times New Roman Bold" w:cs="Times New Roman Bold"/>
          <w:b/>
          <w:bCs/>
          <w:i w:val="0"/>
          <w:color w:val="FF0000"/>
          <w:spacing w:val="-5"/>
          <w:sz w:val="26"/>
          <w:szCs w:val="26"/>
        </w:rPr>
        <w:t xml:space="preserve"> </w:t>
      </w:r>
      <w:r>
        <w:rPr>
          <w:rFonts w:hint="default" w:ascii="Times New Roman Bold" w:hAnsi="Times New Roman Bold" w:cs="Times New Roman Bold"/>
          <w:b/>
          <w:bCs/>
          <w:i w:val="0"/>
          <w:color w:val="FF0000"/>
          <w:sz w:val="26"/>
          <w:szCs w:val="26"/>
        </w:rPr>
        <w:t>đúng</w:t>
      </w:r>
      <w:r>
        <w:rPr>
          <w:rFonts w:hint="default" w:ascii="Times New Roman Bold" w:hAnsi="Times New Roman Bold" w:cs="Times New Roman Bold"/>
          <w:b/>
          <w:bCs/>
          <w:i w:val="0"/>
          <w:color w:val="FF0000"/>
          <w:spacing w:val="-8"/>
          <w:sz w:val="26"/>
          <w:szCs w:val="26"/>
        </w:rPr>
        <w:t xml:space="preserve"> </w:t>
      </w:r>
      <w:r>
        <w:rPr>
          <w:rFonts w:hint="default" w:ascii="Times New Roman Bold" w:hAnsi="Times New Roman Bold" w:cs="Times New Roman Bold"/>
          <w:b/>
          <w:bCs/>
          <w:i w:val="0"/>
          <w:color w:val="FF0000"/>
          <w:sz w:val="26"/>
          <w:szCs w:val="26"/>
        </w:rPr>
        <w:t>2</w:t>
      </w:r>
      <w:r>
        <w:rPr>
          <w:rFonts w:hint="default" w:ascii="Times New Roman Bold" w:hAnsi="Times New Roman Bold" w:cs="Times New Roman Bold"/>
          <w:b/>
          <w:bCs/>
          <w:i w:val="0"/>
          <w:color w:val="FF0000"/>
          <w:spacing w:val="1"/>
          <w:sz w:val="26"/>
          <w:szCs w:val="26"/>
        </w:rPr>
        <w:t xml:space="preserve"> </w:t>
      </w:r>
      <w:r>
        <w:rPr>
          <w:rFonts w:hint="default" w:ascii="Times New Roman Bold" w:hAnsi="Times New Roman Bold" w:cs="Times New Roman Bold"/>
          <w:b/>
          <w:bCs/>
          <w:i w:val="0"/>
          <w:color w:val="FF0000"/>
          <w:sz w:val="26"/>
          <w:szCs w:val="26"/>
        </w:rPr>
        <w:t xml:space="preserve">ý: </w:t>
      </w:r>
      <w:r>
        <w:rPr>
          <w:rFonts w:hint="default" w:ascii="Times New Roman Bold" w:hAnsi="Times New Roman Bold" w:cs="Times New Roman Bold"/>
          <w:b/>
          <w:bCs/>
          <w:i w:val="0"/>
          <w:color w:val="FF0000"/>
          <w:spacing w:val="-5"/>
          <w:sz w:val="26"/>
          <w:szCs w:val="26"/>
        </w:rPr>
        <w:t>0</w:t>
      </w:r>
      <w:r>
        <w:rPr>
          <w:rFonts w:hint="default" w:ascii="Times New Roman Bold" w:hAnsi="Times New Roman Bold" w:cs="Times New Roman Bold"/>
          <w:b/>
          <w:bCs/>
          <w:i w:val="0"/>
          <w:color w:val="FF0000"/>
          <w:spacing w:val="4"/>
          <w:sz w:val="26"/>
          <w:szCs w:val="26"/>
        </w:rPr>
        <w:t>,</w:t>
      </w:r>
      <w:r>
        <w:rPr>
          <w:rFonts w:hint="default" w:ascii="Times New Roman Bold" w:hAnsi="Times New Roman Bold" w:cs="Times New Roman Bold"/>
          <w:b/>
          <w:bCs/>
          <w:i w:val="0"/>
          <w:color w:val="FF0000"/>
          <w:sz w:val="26"/>
          <w:szCs w:val="26"/>
        </w:rPr>
        <w:t>5đ;</w:t>
      </w:r>
      <w:r>
        <w:rPr>
          <w:rFonts w:hint="default" w:ascii="Times New Roman Bold" w:hAnsi="Times New Roman Bold" w:cs="Times New Roman Bold"/>
          <w:b/>
          <w:bCs/>
          <w:i w:val="0"/>
          <w:color w:val="FF0000"/>
          <w:spacing w:val="-3"/>
          <w:sz w:val="26"/>
          <w:szCs w:val="26"/>
        </w:rPr>
        <w:t xml:space="preserve"> </w:t>
      </w:r>
      <w:r>
        <w:rPr>
          <w:rFonts w:hint="default" w:ascii="Times New Roman Bold" w:hAnsi="Times New Roman Bold" w:cs="Times New Roman Bold"/>
          <w:b/>
          <w:bCs/>
          <w:i w:val="0"/>
          <w:color w:val="FF0000"/>
          <w:sz w:val="26"/>
          <w:szCs w:val="26"/>
        </w:rPr>
        <w:t>đúng</w:t>
      </w:r>
      <w:r>
        <w:rPr>
          <w:rFonts w:hint="default" w:ascii="Times New Roman Bold" w:hAnsi="Times New Roman Bold" w:cs="Times New Roman Bold"/>
          <w:b/>
          <w:bCs/>
          <w:i w:val="0"/>
          <w:color w:val="FF0000"/>
          <w:spacing w:val="-3"/>
          <w:sz w:val="26"/>
          <w:szCs w:val="26"/>
        </w:rPr>
        <w:t xml:space="preserve"> </w:t>
      </w:r>
      <w:r>
        <w:rPr>
          <w:rFonts w:hint="default" w:ascii="Times New Roman Bold" w:hAnsi="Times New Roman Bold" w:cs="Times New Roman Bold"/>
          <w:b/>
          <w:bCs/>
          <w:i w:val="0"/>
          <w:color w:val="FF0000"/>
          <w:sz w:val="26"/>
          <w:szCs w:val="26"/>
        </w:rPr>
        <w:t>3</w:t>
      </w:r>
      <w:r>
        <w:rPr>
          <w:rFonts w:hint="default" w:ascii="Times New Roman Bold" w:hAnsi="Times New Roman Bold" w:cs="Times New Roman Bold"/>
          <w:b/>
          <w:bCs/>
          <w:i w:val="0"/>
          <w:color w:val="FF0000"/>
          <w:spacing w:val="1"/>
          <w:sz w:val="26"/>
          <w:szCs w:val="26"/>
        </w:rPr>
        <w:t xml:space="preserve"> </w:t>
      </w:r>
      <w:r>
        <w:rPr>
          <w:rFonts w:hint="default" w:ascii="Times New Roman Bold" w:hAnsi="Times New Roman Bold" w:cs="Times New Roman Bold"/>
          <w:b/>
          <w:bCs/>
          <w:i w:val="0"/>
          <w:color w:val="FF0000"/>
          <w:sz w:val="26"/>
          <w:szCs w:val="26"/>
        </w:rPr>
        <w:t>ý:</w:t>
      </w:r>
      <w:r>
        <w:rPr>
          <w:rFonts w:hint="default" w:ascii="Times New Roman Bold" w:hAnsi="Times New Roman Bold" w:cs="Times New Roman Bold"/>
          <w:b/>
          <w:bCs/>
          <w:i w:val="0"/>
          <w:color w:val="FF0000"/>
          <w:spacing w:val="-5"/>
          <w:sz w:val="26"/>
          <w:szCs w:val="26"/>
        </w:rPr>
        <w:t xml:space="preserve"> </w:t>
      </w:r>
      <w:r>
        <w:rPr>
          <w:rFonts w:hint="default" w:ascii="Times New Roman Bold" w:hAnsi="Times New Roman Bold" w:cs="Times New Roman Bold"/>
          <w:b/>
          <w:bCs/>
          <w:i w:val="0"/>
          <w:color w:val="FF0000"/>
          <w:sz w:val="26"/>
          <w:szCs w:val="26"/>
        </w:rPr>
        <w:t>0</w:t>
      </w:r>
      <w:r>
        <w:rPr>
          <w:rFonts w:hint="default" w:ascii="Times New Roman Bold" w:hAnsi="Times New Roman Bold" w:cs="Times New Roman Bold"/>
          <w:b/>
          <w:bCs/>
          <w:i w:val="0"/>
          <w:color w:val="FF0000"/>
          <w:spacing w:val="4"/>
          <w:sz w:val="26"/>
          <w:szCs w:val="26"/>
        </w:rPr>
        <w:t>,</w:t>
      </w:r>
      <w:r>
        <w:rPr>
          <w:rFonts w:hint="default" w:ascii="Times New Roman Bold" w:hAnsi="Times New Roman Bold" w:cs="Times New Roman Bold"/>
          <w:b/>
          <w:bCs/>
          <w:i w:val="0"/>
          <w:color w:val="FF0000"/>
          <w:spacing w:val="-4"/>
          <w:sz w:val="26"/>
          <w:szCs w:val="26"/>
        </w:rPr>
        <w:t>7</w:t>
      </w:r>
      <w:r>
        <w:rPr>
          <w:rFonts w:hint="default" w:ascii="Times New Roman Bold" w:hAnsi="Times New Roman Bold" w:cs="Times New Roman Bold"/>
          <w:b/>
          <w:bCs/>
          <w:i w:val="0"/>
          <w:color w:val="FF0000"/>
          <w:sz w:val="26"/>
          <w:szCs w:val="26"/>
        </w:rPr>
        <w:t>5đ;</w:t>
      </w:r>
      <w:r>
        <w:rPr>
          <w:rFonts w:hint="default" w:ascii="Times New Roman Bold" w:hAnsi="Times New Roman Bold" w:cs="Times New Roman Bold"/>
          <w:b/>
          <w:bCs/>
          <w:i w:val="0"/>
          <w:color w:val="FF0000"/>
          <w:spacing w:val="-5"/>
          <w:sz w:val="26"/>
          <w:szCs w:val="26"/>
        </w:rPr>
        <w:t xml:space="preserve"> </w:t>
      </w:r>
      <w:r>
        <w:rPr>
          <w:rFonts w:hint="default" w:ascii="Times New Roman Bold" w:hAnsi="Times New Roman Bold" w:cs="Times New Roman Bold"/>
          <w:b/>
          <w:bCs/>
          <w:i w:val="0"/>
          <w:color w:val="FF0000"/>
          <w:sz w:val="26"/>
          <w:szCs w:val="26"/>
        </w:rPr>
        <w:t>đúng</w:t>
      </w:r>
      <w:r>
        <w:rPr>
          <w:rFonts w:hint="default" w:ascii="Times New Roman Bold" w:hAnsi="Times New Roman Bold" w:cs="Times New Roman Bold"/>
          <w:b/>
          <w:bCs/>
          <w:i w:val="0"/>
          <w:color w:val="FF0000"/>
          <w:spacing w:val="-3"/>
          <w:sz w:val="26"/>
          <w:szCs w:val="26"/>
        </w:rPr>
        <w:t xml:space="preserve"> </w:t>
      </w:r>
      <w:r>
        <w:rPr>
          <w:rFonts w:hint="default" w:ascii="Times New Roman Bold" w:hAnsi="Times New Roman Bold" w:cs="Times New Roman Bold"/>
          <w:b/>
          <w:bCs/>
          <w:i w:val="0"/>
          <w:color w:val="FF0000"/>
          <w:sz w:val="26"/>
          <w:szCs w:val="26"/>
        </w:rPr>
        <w:t>4 ý: 1</w:t>
      </w:r>
      <w:r>
        <w:rPr>
          <w:rFonts w:hint="default" w:ascii="Times New Roman Bold" w:hAnsi="Times New Roman Bold" w:cs="Times New Roman Bold"/>
          <w:b/>
          <w:bCs/>
          <w:i w:val="0"/>
          <w:color w:val="FF0000"/>
          <w:spacing w:val="2"/>
          <w:sz w:val="26"/>
          <w:szCs w:val="26"/>
        </w:rPr>
        <w:t>,</w:t>
      </w:r>
      <w:r>
        <w:rPr>
          <w:rFonts w:hint="default" w:ascii="Times New Roman Bold" w:hAnsi="Times New Roman Bold" w:cs="Times New Roman Bold"/>
          <w:b/>
          <w:bCs/>
          <w:i w:val="0"/>
          <w:color w:val="FF0000"/>
          <w:sz w:val="26"/>
          <w:szCs w:val="26"/>
        </w:rPr>
        <w:t>0đ</w:t>
      </w:r>
    </w:p>
    <w:tbl>
      <w:tblPr>
        <w:tblStyle w:val="5"/>
        <w:tblpPr w:leftFromText="180" w:rightFromText="180" w:vertAnchor="text" w:horzAnchor="page" w:tblpX="4356" w:tblpY="190"/>
        <w:tblOverlap w:val="never"/>
        <w:tblW w:w="85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0"/>
        <w:gridCol w:w="3616"/>
        <w:gridCol w:w="2713"/>
      </w:tblGrid>
      <w:tr w14:paraId="3699474F">
        <w:trPr>
          <w:trHeight w:val="484" w:hRule="atLeast"/>
        </w:trPr>
        <w:tc>
          <w:tcPr>
            <w:tcW w:w="2230" w:type="dxa"/>
          </w:tcPr>
          <w:p w14:paraId="45361E58">
            <w:pPr>
              <w:spacing w:before="26" w:line="280" w:lineRule="exact"/>
              <w:jc w:val="center"/>
              <w:rPr>
                <w:rFonts w:hint="default" w:ascii="Times New Roman Bold" w:hAnsi="Times New Roman Bold" w:cs="Times New Roman Bold"/>
                <w:b/>
                <w:bCs/>
                <w:i w:val="0"/>
                <w:position w:val="-1"/>
                <w:sz w:val="26"/>
                <w:szCs w:val="26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i w:val="0"/>
                <w:position w:val="-1"/>
                <w:sz w:val="26"/>
                <w:szCs w:val="26"/>
              </w:rPr>
              <w:t>Câu</w:t>
            </w:r>
          </w:p>
        </w:tc>
        <w:tc>
          <w:tcPr>
            <w:tcW w:w="3616" w:type="dxa"/>
          </w:tcPr>
          <w:p w14:paraId="5C315953">
            <w:pPr>
              <w:spacing w:before="26" w:line="280" w:lineRule="exact"/>
              <w:jc w:val="center"/>
              <w:rPr>
                <w:rFonts w:hint="default" w:ascii="Times New Roman Bold" w:hAnsi="Times New Roman Bold" w:cs="Times New Roman Bold"/>
                <w:b/>
                <w:bCs/>
                <w:i w:val="0"/>
                <w:position w:val="-1"/>
                <w:sz w:val="26"/>
                <w:szCs w:val="26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i w:val="0"/>
                <w:sz w:val="26"/>
                <w:szCs w:val="26"/>
              </w:rPr>
              <w:t>Lệnh</w:t>
            </w:r>
            <w:r>
              <w:rPr>
                <w:rFonts w:hint="default" w:ascii="Times New Roman Bold" w:hAnsi="Times New Roman Bold" w:cs="Times New Roman Bold"/>
                <w:b/>
                <w:bCs/>
                <w:i w:val="0"/>
                <w:spacing w:val="-4"/>
                <w:sz w:val="26"/>
                <w:szCs w:val="26"/>
              </w:rPr>
              <w:t xml:space="preserve"> </w:t>
            </w:r>
            <w:r>
              <w:rPr>
                <w:rFonts w:hint="default" w:ascii="Times New Roman Bold" w:hAnsi="Times New Roman Bold" w:cs="Times New Roman Bold"/>
                <w:b/>
                <w:bCs/>
                <w:i w:val="0"/>
                <w:sz w:val="26"/>
                <w:szCs w:val="26"/>
              </w:rPr>
              <w:t>h</w:t>
            </w:r>
            <w:r>
              <w:rPr>
                <w:rFonts w:hint="default" w:ascii="Times New Roman Bold" w:hAnsi="Times New Roman Bold" w:cs="Times New Roman Bold"/>
                <w:b/>
                <w:bCs/>
                <w:i w:val="0"/>
                <w:spacing w:val="1"/>
                <w:sz w:val="26"/>
                <w:szCs w:val="26"/>
              </w:rPr>
              <w:t>ỏ</w:t>
            </w:r>
            <w:r>
              <w:rPr>
                <w:rFonts w:hint="default" w:ascii="Times New Roman Bold" w:hAnsi="Times New Roman Bold" w:cs="Times New Roman Bold"/>
                <w:b/>
                <w:bCs/>
                <w:i w:val="0"/>
                <w:sz w:val="26"/>
                <w:szCs w:val="26"/>
              </w:rPr>
              <w:t>i</w:t>
            </w:r>
          </w:p>
        </w:tc>
        <w:tc>
          <w:tcPr>
            <w:tcW w:w="2713" w:type="dxa"/>
          </w:tcPr>
          <w:p w14:paraId="2DCBA053">
            <w:pPr>
              <w:spacing w:before="26" w:line="280" w:lineRule="exact"/>
              <w:jc w:val="center"/>
              <w:rPr>
                <w:rFonts w:hint="default" w:ascii="Times New Roman Bold" w:hAnsi="Times New Roman Bold" w:cs="Times New Roman Bold"/>
                <w:b/>
                <w:bCs/>
                <w:i w:val="0"/>
                <w:position w:val="-1"/>
                <w:sz w:val="26"/>
                <w:szCs w:val="26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i w:val="0"/>
                <w:position w:val="-1"/>
                <w:sz w:val="26"/>
                <w:szCs w:val="26"/>
              </w:rPr>
              <w:t>Đáp án</w:t>
            </w:r>
          </w:p>
        </w:tc>
      </w:tr>
      <w:tr w14:paraId="138D241A">
        <w:trPr>
          <w:trHeight w:val="484" w:hRule="atLeast"/>
        </w:trPr>
        <w:tc>
          <w:tcPr>
            <w:tcW w:w="8559" w:type="dxa"/>
            <w:gridSpan w:val="3"/>
          </w:tcPr>
          <w:p w14:paraId="64AF78E1">
            <w:pPr>
              <w:spacing w:before="26" w:line="280" w:lineRule="exact"/>
              <w:jc w:val="center"/>
              <w:rPr>
                <w:rFonts w:hint="default" w:ascii="Times New Roman Bold" w:hAnsi="Times New Roman Bold" w:cs="Times New Roman Bold"/>
                <w:b/>
                <w:bCs/>
                <w:i w:val="0"/>
                <w:position w:val="-1"/>
                <w:sz w:val="26"/>
                <w:szCs w:val="26"/>
                <w:lang w:val="vi-VN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i w:val="0"/>
                <w:position w:val="-1"/>
                <w:sz w:val="26"/>
                <w:szCs w:val="26"/>
                <w:lang w:val="en-US"/>
              </w:rPr>
              <w:t>Đề 701</w:t>
            </w:r>
            <w:r>
              <w:rPr>
                <w:rFonts w:hint="default" w:ascii="Times New Roman Bold" w:hAnsi="Times New Roman Bold" w:cs="Times New Roman Bold"/>
                <w:b/>
                <w:bCs/>
                <w:i w:val="0"/>
                <w:position w:val="-1"/>
                <w:sz w:val="26"/>
                <w:szCs w:val="26"/>
                <w:lang w:val="vi-VN"/>
              </w:rPr>
              <w:t>-708</w:t>
            </w:r>
          </w:p>
        </w:tc>
      </w:tr>
      <w:tr w14:paraId="32594C29">
        <w:trPr>
          <w:trHeight w:val="484" w:hRule="atLeast"/>
        </w:trPr>
        <w:tc>
          <w:tcPr>
            <w:tcW w:w="2230" w:type="dxa"/>
            <w:vMerge w:val="restart"/>
            <w:vAlign w:val="center"/>
          </w:tcPr>
          <w:p w14:paraId="0A73919E">
            <w:pPr>
              <w:spacing w:before="26" w:line="280" w:lineRule="exact"/>
              <w:jc w:val="center"/>
              <w:rPr>
                <w:rFonts w:hint="default" w:ascii="Times New Roman Bold" w:hAnsi="Times New Roman Bold" w:cs="Times New Roman Bold"/>
                <w:b/>
                <w:bCs/>
                <w:i w:val="0"/>
                <w:position w:val="-1"/>
                <w:sz w:val="26"/>
                <w:szCs w:val="26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i w:val="0"/>
                <w:position w:val="-1"/>
                <w:sz w:val="26"/>
                <w:szCs w:val="26"/>
              </w:rPr>
              <w:t>1</w:t>
            </w:r>
          </w:p>
        </w:tc>
        <w:tc>
          <w:tcPr>
            <w:tcW w:w="3616" w:type="dxa"/>
          </w:tcPr>
          <w:p w14:paraId="77342FBC">
            <w:pPr>
              <w:spacing w:before="26" w:line="280" w:lineRule="exact"/>
              <w:jc w:val="center"/>
              <w:rPr>
                <w:rFonts w:hint="default" w:ascii="Times New Roman Bold" w:hAnsi="Times New Roman Bold" w:cs="Times New Roman Bold"/>
                <w:b/>
                <w:bCs/>
                <w:i w:val="0"/>
                <w:position w:val="-1"/>
                <w:sz w:val="26"/>
                <w:szCs w:val="26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i w:val="0"/>
                <w:w w:val="99"/>
                <w:sz w:val="26"/>
                <w:szCs w:val="26"/>
              </w:rPr>
              <w:t>a</w:t>
            </w:r>
          </w:p>
        </w:tc>
        <w:tc>
          <w:tcPr>
            <w:tcW w:w="2713" w:type="dxa"/>
          </w:tcPr>
          <w:p w14:paraId="5A4AB595">
            <w:pPr>
              <w:spacing w:before="26" w:line="280" w:lineRule="exact"/>
              <w:jc w:val="center"/>
              <w:rPr>
                <w:rFonts w:hint="default" w:ascii="Times New Roman Bold" w:hAnsi="Times New Roman Bold" w:cs="Times New Roman Bold"/>
                <w:b/>
                <w:bCs/>
                <w:i w:val="0"/>
                <w:position w:val="-1"/>
                <w:sz w:val="26"/>
                <w:szCs w:val="26"/>
                <w:lang w:val="vi-VN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i w:val="0"/>
                <w:position w:val="-1"/>
                <w:sz w:val="26"/>
                <w:szCs w:val="26"/>
                <w:lang w:val="vi-VN"/>
              </w:rPr>
              <w:t>Đ</w:t>
            </w:r>
          </w:p>
        </w:tc>
      </w:tr>
      <w:tr w14:paraId="63556620">
        <w:trPr>
          <w:trHeight w:val="484" w:hRule="atLeast"/>
        </w:trPr>
        <w:tc>
          <w:tcPr>
            <w:tcW w:w="2230" w:type="dxa"/>
            <w:vMerge w:val="continue"/>
            <w:vAlign w:val="center"/>
          </w:tcPr>
          <w:p w14:paraId="256E08B8">
            <w:pPr>
              <w:spacing w:before="26" w:line="280" w:lineRule="exact"/>
              <w:jc w:val="center"/>
              <w:rPr>
                <w:rFonts w:hint="default" w:ascii="Times New Roman Bold" w:hAnsi="Times New Roman Bold" w:cs="Times New Roman Bold"/>
                <w:b/>
                <w:bCs/>
                <w:i w:val="0"/>
                <w:position w:val="-1"/>
                <w:sz w:val="26"/>
                <w:szCs w:val="26"/>
              </w:rPr>
            </w:pPr>
          </w:p>
        </w:tc>
        <w:tc>
          <w:tcPr>
            <w:tcW w:w="3616" w:type="dxa"/>
          </w:tcPr>
          <w:p w14:paraId="79AC9257">
            <w:pPr>
              <w:spacing w:before="26" w:line="280" w:lineRule="exact"/>
              <w:jc w:val="center"/>
              <w:rPr>
                <w:rFonts w:hint="default" w:ascii="Times New Roman Bold" w:hAnsi="Times New Roman Bold" w:cs="Times New Roman Bold"/>
                <w:b/>
                <w:bCs/>
                <w:i w:val="0"/>
                <w:position w:val="-1"/>
                <w:sz w:val="26"/>
                <w:szCs w:val="26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i w:val="0"/>
                <w:w w:val="99"/>
                <w:sz w:val="26"/>
                <w:szCs w:val="26"/>
              </w:rPr>
              <w:t>b</w:t>
            </w:r>
          </w:p>
        </w:tc>
        <w:tc>
          <w:tcPr>
            <w:tcW w:w="2713" w:type="dxa"/>
          </w:tcPr>
          <w:p w14:paraId="2461EF01">
            <w:pPr>
              <w:spacing w:before="26" w:line="280" w:lineRule="exact"/>
              <w:jc w:val="center"/>
              <w:rPr>
                <w:rFonts w:hint="default" w:ascii="Times New Roman Bold" w:hAnsi="Times New Roman Bold" w:cs="Times New Roman Bold"/>
                <w:b/>
                <w:bCs/>
                <w:i w:val="0"/>
                <w:position w:val="-1"/>
                <w:sz w:val="26"/>
                <w:szCs w:val="26"/>
                <w:lang w:val="vi-VN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i w:val="0"/>
                <w:position w:val="-1"/>
                <w:sz w:val="26"/>
                <w:szCs w:val="26"/>
                <w:lang w:val="vi-VN"/>
              </w:rPr>
              <w:t>Đ</w:t>
            </w:r>
          </w:p>
        </w:tc>
      </w:tr>
      <w:tr w14:paraId="1E6446CC">
        <w:trPr>
          <w:trHeight w:val="484" w:hRule="atLeast"/>
        </w:trPr>
        <w:tc>
          <w:tcPr>
            <w:tcW w:w="2230" w:type="dxa"/>
            <w:vMerge w:val="continue"/>
            <w:vAlign w:val="center"/>
          </w:tcPr>
          <w:p w14:paraId="214FC43B">
            <w:pPr>
              <w:spacing w:before="26" w:line="280" w:lineRule="exact"/>
              <w:jc w:val="center"/>
              <w:rPr>
                <w:rFonts w:hint="default" w:ascii="Times New Roman Bold" w:hAnsi="Times New Roman Bold" w:cs="Times New Roman Bold"/>
                <w:b/>
                <w:bCs/>
                <w:i w:val="0"/>
                <w:position w:val="-1"/>
                <w:sz w:val="26"/>
                <w:szCs w:val="26"/>
              </w:rPr>
            </w:pPr>
          </w:p>
        </w:tc>
        <w:tc>
          <w:tcPr>
            <w:tcW w:w="3616" w:type="dxa"/>
          </w:tcPr>
          <w:p w14:paraId="7CF1CE45">
            <w:pPr>
              <w:spacing w:before="26" w:line="280" w:lineRule="exact"/>
              <w:jc w:val="center"/>
              <w:rPr>
                <w:rFonts w:hint="default" w:ascii="Times New Roman Bold" w:hAnsi="Times New Roman Bold" w:cs="Times New Roman Bold"/>
                <w:b/>
                <w:bCs/>
                <w:i w:val="0"/>
                <w:position w:val="-1"/>
                <w:sz w:val="26"/>
                <w:szCs w:val="26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i w:val="0"/>
                <w:w w:val="99"/>
                <w:sz w:val="26"/>
                <w:szCs w:val="26"/>
              </w:rPr>
              <w:t>c</w:t>
            </w:r>
          </w:p>
        </w:tc>
        <w:tc>
          <w:tcPr>
            <w:tcW w:w="2713" w:type="dxa"/>
          </w:tcPr>
          <w:p w14:paraId="2643635F">
            <w:pPr>
              <w:spacing w:before="26" w:line="280" w:lineRule="exact"/>
              <w:jc w:val="center"/>
              <w:rPr>
                <w:rFonts w:hint="default" w:ascii="Times New Roman Bold" w:hAnsi="Times New Roman Bold" w:cs="Times New Roman Bold"/>
                <w:b/>
                <w:bCs/>
                <w:i w:val="0"/>
                <w:position w:val="-1"/>
                <w:sz w:val="26"/>
                <w:szCs w:val="26"/>
                <w:lang w:val="vi-VN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i w:val="0"/>
                <w:position w:val="-1"/>
                <w:sz w:val="26"/>
                <w:szCs w:val="26"/>
                <w:lang w:val="vi-VN"/>
              </w:rPr>
              <w:t>S</w:t>
            </w:r>
          </w:p>
        </w:tc>
      </w:tr>
      <w:tr w14:paraId="4ECE3C79">
        <w:trPr>
          <w:trHeight w:val="484" w:hRule="atLeast"/>
        </w:trPr>
        <w:tc>
          <w:tcPr>
            <w:tcW w:w="2230" w:type="dxa"/>
            <w:vMerge w:val="continue"/>
            <w:vAlign w:val="center"/>
          </w:tcPr>
          <w:p w14:paraId="0028424E">
            <w:pPr>
              <w:spacing w:before="26" w:line="280" w:lineRule="exact"/>
              <w:jc w:val="center"/>
              <w:rPr>
                <w:rFonts w:hint="default" w:ascii="Times New Roman Bold" w:hAnsi="Times New Roman Bold" w:cs="Times New Roman Bold"/>
                <w:b/>
                <w:bCs/>
                <w:i w:val="0"/>
                <w:position w:val="-1"/>
                <w:sz w:val="26"/>
                <w:szCs w:val="26"/>
              </w:rPr>
            </w:pPr>
          </w:p>
        </w:tc>
        <w:tc>
          <w:tcPr>
            <w:tcW w:w="3616" w:type="dxa"/>
          </w:tcPr>
          <w:p w14:paraId="65101669">
            <w:pPr>
              <w:spacing w:before="26" w:line="280" w:lineRule="exact"/>
              <w:jc w:val="center"/>
              <w:rPr>
                <w:rFonts w:hint="default" w:ascii="Times New Roman Bold" w:hAnsi="Times New Roman Bold" w:cs="Times New Roman Bold"/>
                <w:b/>
                <w:bCs/>
                <w:i w:val="0"/>
                <w:position w:val="-1"/>
                <w:sz w:val="26"/>
                <w:szCs w:val="26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i w:val="0"/>
                <w:w w:val="99"/>
                <w:sz w:val="26"/>
                <w:szCs w:val="26"/>
              </w:rPr>
              <w:t>d</w:t>
            </w:r>
          </w:p>
        </w:tc>
        <w:tc>
          <w:tcPr>
            <w:tcW w:w="2713" w:type="dxa"/>
          </w:tcPr>
          <w:p w14:paraId="763C1405">
            <w:pPr>
              <w:spacing w:before="26" w:line="280" w:lineRule="exact"/>
              <w:jc w:val="center"/>
              <w:rPr>
                <w:rFonts w:hint="default" w:ascii="Times New Roman Bold" w:hAnsi="Times New Roman Bold" w:cs="Times New Roman Bold"/>
                <w:b/>
                <w:bCs/>
                <w:i w:val="0"/>
                <w:position w:val="-1"/>
                <w:sz w:val="26"/>
                <w:szCs w:val="26"/>
                <w:lang w:val="vi-VN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i w:val="0"/>
                <w:position w:val="-1"/>
                <w:sz w:val="26"/>
                <w:szCs w:val="26"/>
                <w:lang w:val="vi-VN"/>
              </w:rPr>
              <w:t>S</w:t>
            </w:r>
          </w:p>
        </w:tc>
      </w:tr>
      <w:tr w14:paraId="06BB6A26">
        <w:trPr>
          <w:trHeight w:val="484" w:hRule="atLeast"/>
        </w:trPr>
        <w:tc>
          <w:tcPr>
            <w:tcW w:w="2230" w:type="dxa"/>
            <w:vMerge w:val="restart"/>
            <w:vAlign w:val="center"/>
          </w:tcPr>
          <w:p w14:paraId="074FE070">
            <w:pPr>
              <w:spacing w:before="26" w:line="280" w:lineRule="exact"/>
              <w:jc w:val="center"/>
              <w:rPr>
                <w:rFonts w:hint="default" w:ascii="Times New Roman Bold" w:hAnsi="Times New Roman Bold" w:cs="Times New Roman Bold"/>
                <w:b/>
                <w:bCs/>
                <w:i w:val="0"/>
                <w:position w:val="-1"/>
                <w:sz w:val="26"/>
                <w:szCs w:val="26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i w:val="0"/>
                <w:position w:val="-1"/>
                <w:sz w:val="26"/>
                <w:szCs w:val="26"/>
              </w:rPr>
              <w:t>2</w:t>
            </w:r>
          </w:p>
        </w:tc>
        <w:tc>
          <w:tcPr>
            <w:tcW w:w="3616" w:type="dxa"/>
          </w:tcPr>
          <w:p w14:paraId="62ABBE59">
            <w:pPr>
              <w:spacing w:before="26" w:line="280" w:lineRule="exact"/>
              <w:jc w:val="center"/>
              <w:rPr>
                <w:rFonts w:hint="default" w:ascii="Times New Roman Bold" w:hAnsi="Times New Roman Bold" w:cs="Times New Roman Bold"/>
                <w:b/>
                <w:bCs/>
                <w:i w:val="0"/>
                <w:position w:val="-1"/>
                <w:sz w:val="26"/>
                <w:szCs w:val="26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i w:val="0"/>
                <w:w w:val="99"/>
                <w:sz w:val="26"/>
                <w:szCs w:val="26"/>
              </w:rPr>
              <w:t>a</w:t>
            </w:r>
          </w:p>
        </w:tc>
        <w:tc>
          <w:tcPr>
            <w:tcW w:w="2713" w:type="dxa"/>
          </w:tcPr>
          <w:p w14:paraId="07E5E709">
            <w:pPr>
              <w:spacing w:before="26" w:line="280" w:lineRule="exact"/>
              <w:jc w:val="center"/>
              <w:rPr>
                <w:rFonts w:hint="default" w:ascii="Times New Roman Bold" w:hAnsi="Times New Roman Bold" w:cs="Times New Roman Bold"/>
                <w:b/>
                <w:bCs/>
                <w:i w:val="0"/>
                <w:position w:val="-1"/>
                <w:sz w:val="26"/>
                <w:szCs w:val="26"/>
                <w:lang w:val="vi-VN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i w:val="0"/>
                <w:position w:val="-1"/>
                <w:sz w:val="26"/>
                <w:szCs w:val="26"/>
                <w:lang w:val="vi-VN"/>
              </w:rPr>
              <w:t>Đ</w:t>
            </w:r>
          </w:p>
        </w:tc>
      </w:tr>
      <w:tr w14:paraId="3EC473B4">
        <w:trPr>
          <w:trHeight w:val="484" w:hRule="atLeast"/>
        </w:trPr>
        <w:tc>
          <w:tcPr>
            <w:tcW w:w="2230" w:type="dxa"/>
            <w:vMerge w:val="continue"/>
          </w:tcPr>
          <w:p w14:paraId="04EBA7F9">
            <w:pPr>
              <w:spacing w:before="26" w:line="280" w:lineRule="exact"/>
              <w:rPr>
                <w:rFonts w:hint="default" w:ascii="Times New Roman Bold" w:hAnsi="Times New Roman Bold" w:cs="Times New Roman Bold"/>
                <w:b/>
                <w:bCs/>
                <w:i w:val="0"/>
                <w:position w:val="-1"/>
                <w:sz w:val="26"/>
                <w:szCs w:val="26"/>
              </w:rPr>
            </w:pPr>
          </w:p>
        </w:tc>
        <w:tc>
          <w:tcPr>
            <w:tcW w:w="3616" w:type="dxa"/>
          </w:tcPr>
          <w:p w14:paraId="4B5F069E">
            <w:pPr>
              <w:spacing w:before="26" w:line="280" w:lineRule="exact"/>
              <w:jc w:val="center"/>
              <w:rPr>
                <w:rFonts w:hint="default" w:ascii="Times New Roman Bold" w:hAnsi="Times New Roman Bold" w:cs="Times New Roman Bold"/>
                <w:b/>
                <w:bCs/>
                <w:i w:val="0"/>
                <w:position w:val="-1"/>
                <w:sz w:val="26"/>
                <w:szCs w:val="26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i w:val="0"/>
                <w:w w:val="99"/>
                <w:sz w:val="26"/>
                <w:szCs w:val="26"/>
              </w:rPr>
              <w:t>b</w:t>
            </w:r>
          </w:p>
        </w:tc>
        <w:tc>
          <w:tcPr>
            <w:tcW w:w="2713" w:type="dxa"/>
          </w:tcPr>
          <w:p w14:paraId="4F7FDE3F">
            <w:pPr>
              <w:spacing w:before="26" w:line="280" w:lineRule="exact"/>
              <w:jc w:val="center"/>
              <w:rPr>
                <w:rFonts w:hint="default" w:ascii="Times New Roman Bold" w:hAnsi="Times New Roman Bold" w:cs="Times New Roman Bold"/>
                <w:b/>
                <w:bCs/>
                <w:i w:val="0"/>
                <w:position w:val="-1"/>
                <w:sz w:val="26"/>
                <w:szCs w:val="26"/>
                <w:lang w:val="vi-VN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i w:val="0"/>
                <w:position w:val="-1"/>
                <w:sz w:val="26"/>
                <w:szCs w:val="26"/>
                <w:lang w:val="vi-VN"/>
              </w:rPr>
              <w:t>Đ</w:t>
            </w:r>
          </w:p>
        </w:tc>
      </w:tr>
      <w:tr w14:paraId="62943461">
        <w:trPr>
          <w:trHeight w:val="484" w:hRule="atLeast"/>
        </w:trPr>
        <w:tc>
          <w:tcPr>
            <w:tcW w:w="2230" w:type="dxa"/>
            <w:vMerge w:val="continue"/>
          </w:tcPr>
          <w:p w14:paraId="4F553967">
            <w:pPr>
              <w:spacing w:before="26" w:line="280" w:lineRule="exact"/>
              <w:rPr>
                <w:rFonts w:hint="default" w:ascii="Times New Roman Bold" w:hAnsi="Times New Roman Bold" w:cs="Times New Roman Bold"/>
                <w:b/>
                <w:bCs/>
                <w:i w:val="0"/>
                <w:position w:val="-1"/>
                <w:sz w:val="26"/>
                <w:szCs w:val="26"/>
              </w:rPr>
            </w:pPr>
          </w:p>
        </w:tc>
        <w:tc>
          <w:tcPr>
            <w:tcW w:w="3616" w:type="dxa"/>
          </w:tcPr>
          <w:p w14:paraId="57EADE4A">
            <w:pPr>
              <w:spacing w:before="26" w:line="280" w:lineRule="exact"/>
              <w:jc w:val="center"/>
              <w:rPr>
                <w:rFonts w:hint="default" w:ascii="Times New Roman Bold" w:hAnsi="Times New Roman Bold" w:cs="Times New Roman Bold"/>
                <w:b/>
                <w:bCs/>
                <w:i w:val="0"/>
                <w:position w:val="-1"/>
                <w:sz w:val="26"/>
                <w:szCs w:val="26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i w:val="0"/>
                <w:w w:val="99"/>
                <w:sz w:val="26"/>
                <w:szCs w:val="26"/>
              </w:rPr>
              <w:t>c</w:t>
            </w:r>
          </w:p>
        </w:tc>
        <w:tc>
          <w:tcPr>
            <w:tcW w:w="2713" w:type="dxa"/>
          </w:tcPr>
          <w:p w14:paraId="40B6B003">
            <w:pPr>
              <w:spacing w:before="26" w:line="280" w:lineRule="exact"/>
              <w:jc w:val="center"/>
              <w:rPr>
                <w:rFonts w:hint="default" w:ascii="Times New Roman Bold" w:hAnsi="Times New Roman Bold" w:cs="Times New Roman Bold"/>
                <w:b/>
                <w:bCs/>
                <w:i w:val="0"/>
                <w:position w:val="-1"/>
                <w:sz w:val="26"/>
                <w:szCs w:val="26"/>
                <w:lang w:val="vi-VN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i w:val="0"/>
                <w:position w:val="-1"/>
                <w:sz w:val="26"/>
                <w:szCs w:val="26"/>
                <w:lang w:val="vi-VN"/>
              </w:rPr>
              <w:t>S</w:t>
            </w:r>
          </w:p>
        </w:tc>
      </w:tr>
      <w:tr w14:paraId="157B2ADC">
        <w:trPr>
          <w:trHeight w:val="494" w:hRule="atLeast"/>
        </w:trPr>
        <w:tc>
          <w:tcPr>
            <w:tcW w:w="2230" w:type="dxa"/>
            <w:vMerge w:val="continue"/>
          </w:tcPr>
          <w:p w14:paraId="615A6CFB">
            <w:pPr>
              <w:spacing w:before="26" w:line="280" w:lineRule="exact"/>
              <w:rPr>
                <w:rFonts w:hint="default" w:ascii="Times New Roman Bold" w:hAnsi="Times New Roman Bold" w:cs="Times New Roman Bold"/>
                <w:b/>
                <w:bCs/>
                <w:i w:val="0"/>
                <w:position w:val="-1"/>
                <w:sz w:val="26"/>
                <w:szCs w:val="26"/>
              </w:rPr>
            </w:pPr>
          </w:p>
        </w:tc>
        <w:tc>
          <w:tcPr>
            <w:tcW w:w="3616" w:type="dxa"/>
          </w:tcPr>
          <w:p w14:paraId="6D424917">
            <w:pPr>
              <w:spacing w:before="26" w:line="280" w:lineRule="exact"/>
              <w:jc w:val="center"/>
              <w:rPr>
                <w:rFonts w:hint="default" w:ascii="Times New Roman Bold" w:hAnsi="Times New Roman Bold" w:cs="Times New Roman Bold"/>
                <w:b/>
                <w:bCs/>
                <w:i w:val="0"/>
                <w:position w:val="-1"/>
                <w:sz w:val="26"/>
                <w:szCs w:val="26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i w:val="0"/>
                <w:w w:val="99"/>
                <w:sz w:val="26"/>
                <w:szCs w:val="26"/>
              </w:rPr>
              <w:t>d</w:t>
            </w:r>
          </w:p>
        </w:tc>
        <w:tc>
          <w:tcPr>
            <w:tcW w:w="2713" w:type="dxa"/>
          </w:tcPr>
          <w:p w14:paraId="6C0BDF48">
            <w:pPr>
              <w:spacing w:before="26" w:line="280" w:lineRule="exact"/>
              <w:jc w:val="center"/>
              <w:rPr>
                <w:rFonts w:hint="default" w:ascii="Times New Roman Bold" w:hAnsi="Times New Roman Bold" w:cs="Times New Roman Bold"/>
                <w:b/>
                <w:bCs/>
                <w:i w:val="0"/>
                <w:position w:val="-1"/>
                <w:sz w:val="26"/>
                <w:szCs w:val="26"/>
                <w:lang w:val="vi-VN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i w:val="0"/>
                <w:position w:val="-1"/>
                <w:sz w:val="26"/>
                <w:szCs w:val="26"/>
                <w:lang w:val="vi-VN"/>
              </w:rPr>
              <w:t>Đ</w:t>
            </w:r>
          </w:p>
        </w:tc>
      </w:tr>
    </w:tbl>
    <w:p w14:paraId="67044C0F">
      <w:pPr>
        <w:spacing w:before="26" w:line="280" w:lineRule="exact"/>
        <w:rPr>
          <w:color w:val="FF0000"/>
          <w:sz w:val="26"/>
          <w:szCs w:val="26"/>
          <w:lang w:val="en-US"/>
        </w:rPr>
      </w:pPr>
    </w:p>
    <w:p w14:paraId="316322C9">
      <w:pPr>
        <w:tabs>
          <w:tab w:val="left" w:pos="6252"/>
        </w:tabs>
        <w:rPr>
          <w:bCs/>
          <w:i/>
          <w:iCs/>
          <w:sz w:val="26"/>
          <w:szCs w:val="26"/>
          <w:lang w:val="en-US"/>
        </w:rPr>
      </w:pPr>
    </w:p>
    <w:p w14:paraId="44121847">
      <w:pPr>
        <w:tabs>
          <w:tab w:val="left" w:pos="6252"/>
        </w:tabs>
        <w:rPr>
          <w:bCs/>
          <w:i/>
          <w:iCs/>
          <w:sz w:val="26"/>
          <w:szCs w:val="26"/>
          <w:lang w:val="en-US"/>
        </w:rPr>
      </w:pPr>
    </w:p>
    <w:p w14:paraId="6B2E0C23">
      <w:pPr>
        <w:tabs>
          <w:tab w:val="left" w:pos="6252"/>
        </w:tabs>
        <w:rPr>
          <w:bCs/>
          <w:i/>
          <w:iCs/>
          <w:sz w:val="26"/>
          <w:szCs w:val="26"/>
          <w:lang w:val="en-US"/>
        </w:rPr>
      </w:pPr>
    </w:p>
    <w:p w14:paraId="3E8A8F8F">
      <w:pPr>
        <w:tabs>
          <w:tab w:val="left" w:pos="6252"/>
        </w:tabs>
        <w:rPr>
          <w:bCs/>
          <w:i/>
          <w:iCs/>
          <w:sz w:val="26"/>
          <w:szCs w:val="26"/>
          <w:lang w:val="en-US"/>
        </w:rPr>
      </w:pPr>
    </w:p>
    <w:p w14:paraId="084E2E5D">
      <w:pPr>
        <w:tabs>
          <w:tab w:val="left" w:pos="6252"/>
        </w:tabs>
        <w:rPr>
          <w:bCs/>
          <w:i/>
          <w:iCs/>
          <w:sz w:val="26"/>
          <w:szCs w:val="26"/>
          <w:lang w:val="en-US"/>
        </w:rPr>
      </w:pPr>
    </w:p>
    <w:p w14:paraId="51676C60">
      <w:pPr>
        <w:tabs>
          <w:tab w:val="left" w:pos="6252"/>
        </w:tabs>
        <w:rPr>
          <w:bCs/>
          <w:i/>
          <w:iCs/>
          <w:sz w:val="26"/>
          <w:szCs w:val="26"/>
          <w:lang w:val="en-US"/>
        </w:rPr>
      </w:pPr>
    </w:p>
    <w:p w14:paraId="248CAA18">
      <w:pPr>
        <w:tabs>
          <w:tab w:val="left" w:pos="6252"/>
        </w:tabs>
        <w:rPr>
          <w:bCs/>
          <w:i/>
          <w:iCs/>
          <w:sz w:val="26"/>
          <w:szCs w:val="26"/>
          <w:lang w:val="en-US"/>
        </w:rPr>
      </w:pPr>
    </w:p>
    <w:p w14:paraId="320B797A">
      <w:pPr>
        <w:tabs>
          <w:tab w:val="left" w:pos="6252"/>
        </w:tabs>
        <w:rPr>
          <w:bCs/>
          <w:i/>
          <w:iCs/>
          <w:sz w:val="26"/>
          <w:szCs w:val="26"/>
          <w:lang w:val="en-US"/>
        </w:rPr>
      </w:pPr>
      <w:r>
        <w:rPr>
          <w:bCs/>
          <w:i/>
          <w:iCs/>
          <w:sz w:val="26"/>
          <w:szCs w:val="26"/>
          <w:lang w:val="en-US"/>
        </w:rPr>
        <w:tab/>
      </w:r>
    </w:p>
    <w:p w14:paraId="0DBE9442">
      <w:pPr>
        <w:spacing w:before="65" w:line="280" w:lineRule="exact"/>
        <w:ind w:left="107"/>
        <w:rPr>
          <w:b/>
          <w:position w:val="-1"/>
          <w:sz w:val="26"/>
          <w:szCs w:val="26"/>
        </w:rPr>
      </w:pPr>
    </w:p>
    <w:p w14:paraId="61E28BB1">
      <w:pPr>
        <w:spacing w:before="65" w:line="280" w:lineRule="exact"/>
        <w:ind w:left="107"/>
        <w:rPr>
          <w:b/>
          <w:position w:val="-1"/>
          <w:sz w:val="26"/>
          <w:szCs w:val="26"/>
        </w:rPr>
      </w:pPr>
    </w:p>
    <w:p w14:paraId="4C11676D">
      <w:pPr>
        <w:spacing w:before="65" w:line="280" w:lineRule="exact"/>
        <w:ind w:left="107"/>
        <w:rPr>
          <w:rFonts w:hint="default" w:ascii="Times New Roman Regular" w:hAnsi="Times New Roman Regular" w:cs="Times New Roman Regular"/>
          <w:b w:val="0"/>
          <w:color w:val="FF0000"/>
          <w:position w:val="-1"/>
          <w:sz w:val="26"/>
          <w:szCs w:val="26"/>
          <w:lang w:val="en-US"/>
        </w:rPr>
      </w:pPr>
      <w:r>
        <w:rPr>
          <w:rFonts w:hint="default" w:ascii="Times New Roman Regular" w:hAnsi="Times New Roman Regular" w:cs="Times New Roman Regular"/>
          <w:b w:val="0"/>
          <w:position w:val="-1"/>
          <w:sz w:val="26"/>
          <w:szCs w:val="26"/>
        </w:rPr>
        <w:t xml:space="preserve">Phần III: </w:t>
      </w:r>
      <w:r>
        <w:rPr>
          <w:rFonts w:hint="default" w:ascii="Times New Roman Regular" w:hAnsi="Times New Roman Regular" w:cs="Times New Roman Regular"/>
          <w:b w:val="0"/>
          <w:spacing w:val="-19"/>
          <w:position w:val="-1"/>
          <w:sz w:val="26"/>
          <w:szCs w:val="26"/>
        </w:rPr>
        <w:t>T</w:t>
      </w:r>
      <w:r>
        <w:rPr>
          <w:rFonts w:hint="default" w:ascii="Times New Roman Regular" w:hAnsi="Times New Roman Regular" w:cs="Times New Roman Regular"/>
          <w:b w:val="0"/>
          <w:spacing w:val="1"/>
          <w:position w:val="-1"/>
          <w:sz w:val="26"/>
          <w:szCs w:val="26"/>
        </w:rPr>
        <w:t>r</w:t>
      </w:r>
      <w:r>
        <w:rPr>
          <w:rFonts w:hint="default" w:ascii="Times New Roman Regular" w:hAnsi="Times New Roman Regular" w:cs="Times New Roman Regular"/>
          <w:b w:val="0"/>
          <w:position w:val="-1"/>
          <w:sz w:val="26"/>
          <w:szCs w:val="26"/>
        </w:rPr>
        <w:t>ả</w:t>
      </w:r>
      <w:r>
        <w:rPr>
          <w:rFonts w:hint="default" w:ascii="Times New Roman Regular" w:hAnsi="Times New Roman Regular" w:cs="Times New Roman Regular"/>
          <w:b w:val="0"/>
          <w:spacing w:val="-2"/>
          <w:position w:val="-1"/>
          <w:sz w:val="26"/>
          <w:szCs w:val="26"/>
        </w:rPr>
        <w:t xml:space="preserve"> </w:t>
      </w:r>
      <w:r>
        <w:rPr>
          <w:rFonts w:hint="default" w:ascii="Times New Roman Regular" w:hAnsi="Times New Roman Regular" w:cs="Times New Roman Regular"/>
          <w:b w:val="0"/>
          <w:position w:val="-1"/>
          <w:sz w:val="26"/>
          <w:szCs w:val="26"/>
        </w:rPr>
        <w:t>lời</w:t>
      </w:r>
      <w:r>
        <w:rPr>
          <w:rFonts w:hint="default" w:ascii="Times New Roman Regular" w:hAnsi="Times New Roman Regular" w:cs="Times New Roman Regular"/>
          <w:b w:val="0"/>
          <w:spacing w:val="1"/>
          <w:position w:val="-1"/>
          <w:sz w:val="26"/>
          <w:szCs w:val="26"/>
        </w:rPr>
        <w:t xml:space="preserve"> </w:t>
      </w:r>
      <w:r>
        <w:rPr>
          <w:rFonts w:hint="default" w:ascii="Times New Roman Regular" w:hAnsi="Times New Roman Regular" w:cs="Times New Roman Regular"/>
          <w:b w:val="0"/>
          <w:position w:val="-1"/>
          <w:sz w:val="26"/>
          <w:szCs w:val="26"/>
        </w:rPr>
        <w:t>ngắn.</w:t>
      </w:r>
      <w:r>
        <w:rPr>
          <w:rFonts w:hint="default" w:ascii="Times New Roman Regular" w:hAnsi="Times New Roman Regular" w:cs="Times New Roman Regular"/>
          <w:b w:val="0"/>
          <w:spacing w:val="-6"/>
          <w:position w:val="-1"/>
          <w:sz w:val="26"/>
          <w:szCs w:val="26"/>
        </w:rPr>
        <w:t xml:space="preserve"> </w:t>
      </w:r>
      <w:r>
        <w:rPr>
          <w:rFonts w:hint="default" w:ascii="Times New Roman Regular" w:hAnsi="Times New Roman Regular" w:cs="Times New Roman Regular"/>
          <w:b w:val="0"/>
          <w:color w:val="FF0000"/>
          <w:position w:val="-1"/>
          <w:sz w:val="26"/>
          <w:szCs w:val="26"/>
        </w:rPr>
        <w:t>Mỗi</w:t>
      </w:r>
      <w:r>
        <w:rPr>
          <w:rFonts w:hint="default" w:ascii="Times New Roman Regular" w:hAnsi="Times New Roman Regular" w:cs="Times New Roman Regular"/>
          <w:b w:val="0"/>
          <w:color w:val="FF0000"/>
          <w:spacing w:val="-2"/>
          <w:position w:val="-1"/>
          <w:sz w:val="26"/>
          <w:szCs w:val="26"/>
        </w:rPr>
        <w:t xml:space="preserve"> </w:t>
      </w:r>
      <w:r>
        <w:rPr>
          <w:rFonts w:hint="default" w:ascii="Times New Roman Regular" w:hAnsi="Times New Roman Regular" w:cs="Times New Roman Regular"/>
          <w:b w:val="0"/>
          <w:color w:val="FF0000"/>
          <w:position w:val="-1"/>
          <w:sz w:val="26"/>
          <w:szCs w:val="26"/>
        </w:rPr>
        <w:t>câu</w:t>
      </w:r>
      <w:r>
        <w:rPr>
          <w:rFonts w:hint="default" w:ascii="Times New Roman Regular" w:hAnsi="Times New Roman Regular" w:cs="Times New Roman Regular"/>
          <w:b w:val="0"/>
          <w:color w:val="FF0000"/>
          <w:spacing w:val="-2"/>
          <w:position w:val="-1"/>
          <w:sz w:val="26"/>
          <w:szCs w:val="26"/>
        </w:rPr>
        <w:t xml:space="preserve"> </w:t>
      </w:r>
      <w:r>
        <w:rPr>
          <w:rFonts w:hint="default" w:ascii="Times New Roman Regular" w:hAnsi="Times New Roman Regular" w:cs="Times New Roman Regular"/>
          <w:b w:val="0"/>
          <w:color w:val="FF0000"/>
          <w:position w:val="-1"/>
          <w:sz w:val="26"/>
          <w:szCs w:val="26"/>
        </w:rPr>
        <w:t>t</w:t>
      </w:r>
      <w:r>
        <w:rPr>
          <w:rFonts w:hint="default" w:ascii="Times New Roman Regular" w:hAnsi="Times New Roman Regular" w:cs="Times New Roman Regular"/>
          <w:b w:val="0"/>
          <w:color w:val="FF0000"/>
          <w:spacing w:val="1"/>
          <w:position w:val="-1"/>
          <w:sz w:val="26"/>
          <w:szCs w:val="26"/>
        </w:rPr>
        <w:t>r</w:t>
      </w:r>
      <w:r>
        <w:rPr>
          <w:rFonts w:hint="default" w:ascii="Times New Roman Regular" w:hAnsi="Times New Roman Regular" w:cs="Times New Roman Regular"/>
          <w:b w:val="0"/>
          <w:color w:val="FF0000"/>
          <w:position w:val="-1"/>
          <w:sz w:val="26"/>
          <w:szCs w:val="26"/>
        </w:rPr>
        <w:t>ả</w:t>
      </w:r>
      <w:r>
        <w:rPr>
          <w:rFonts w:hint="default" w:ascii="Times New Roman Regular" w:hAnsi="Times New Roman Regular" w:cs="Times New Roman Regular"/>
          <w:b w:val="0"/>
          <w:color w:val="FF0000"/>
          <w:spacing w:val="-5"/>
          <w:position w:val="-1"/>
          <w:sz w:val="26"/>
          <w:szCs w:val="26"/>
        </w:rPr>
        <w:t xml:space="preserve"> </w:t>
      </w:r>
      <w:r>
        <w:rPr>
          <w:rFonts w:hint="default" w:ascii="Times New Roman Regular" w:hAnsi="Times New Roman Regular" w:cs="Times New Roman Regular"/>
          <w:b w:val="0"/>
          <w:color w:val="FF0000"/>
          <w:position w:val="-1"/>
          <w:sz w:val="26"/>
          <w:szCs w:val="26"/>
        </w:rPr>
        <w:t>l</w:t>
      </w:r>
      <w:r>
        <w:rPr>
          <w:rFonts w:hint="default" w:ascii="Times New Roman Regular" w:hAnsi="Times New Roman Regular" w:cs="Times New Roman Regular"/>
          <w:b w:val="0"/>
          <w:color w:val="FF0000"/>
          <w:spacing w:val="2"/>
          <w:position w:val="-1"/>
          <w:sz w:val="26"/>
          <w:szCs w:val="26"/>
        </w:rPr>
        <w:t>ờ</w:t>
      </w:r>
      <w:r>
        <w:rPr>
          <w:rFonts w:hint="default" w:ascii="Times New Roman Regular" w:hAnsi="Times New Roman Regular" w:cs="Times New Roman Regular"/>
          <w:b w:val="0"/>
          <w:color w:val="FF0000"/>
          <w:position w:val="-1"/>
          <w:sz w:val="26"/>
          <w:szCs w:val="26"/>
        </w:rPr>
        <w:t>i</w:t>
      </w:r>
      <w:r>
        <w:rPr>
          <w:rFonts w:hint="default" w:ascii="Times New Roman Regular" w:hAnsi="Times New Roman Regular" w:cs="Times New Roman Regular"/>
          <w:b w:val="0"/>
          <w:color w:val="FF0000"/>
          <w:spacing w:val="1"/>
          <w:position w:val="-1"/>
          <w:sz w:val="26"/>
          <w:szCs w:val="26"/>
        </w:rPr>
        <w:t xml:space="preserve"> </w:t>
      </w:r>
      <w:r>
        <w:rPr>
          <w:rFonts w:hint="default" w:ascii="Times New Roman Regular" w:hAnsi="Times New Roman Regular" w:cs="Times New Roman Regular"/>
          <w:b w:val="0"/>
          <w:color w:val="FF0000"/>
          <w:position w:val="-1"/>
          <w:sz w:val="26"/>
          <w:szCs w:val="26"/>
        </w:rPr>
        <w:t>đún</w:t>
      </w:r>
      <w:r>
        <w:rPr>
          <w:rFonts w:hint="default" w:ascii="Times New Roman Regular" w:hAnsi="Times New Roman Regular" w:cs="Times New Roman Regular"/>
          <w:b w:val="0"/>
          <w:color w:val="FF0000"/>
          <w:spacing w:val="-5"/>
          <w:position w:val="-1"/>
          <w:sz w:val="26"/>
          <w:szCs w:val="26"/>
        </w:rPr>
        <w:t>g</w:t>
      </w:r>
      <w:r>
        <w:rPr>
          <w:rFonts w:hint="default" w:ascii="Times New Roman Regular" w:hAnsi="Times New Roman Regular" w:cs="Times New Roman Regular"/>
          <w:b w:val="0"/>
          <w:color w:val="FF0000"/>
          <w:position w:val="-1"/>
          <w:sz w:val="26"/>
          <w:szCs w:val="26"/>
        </w:rPr>
        <w:t>,</w:t>
      </w:r>
      <w:r>
        <w:rPr>
          <w:rFonts w:hint="default" w:ascii="Times New Roman Regular" w:hAnsi="Times New Roman Regular" w:cs="Times New Roman Regular"/>
          <w:b w:val="0"/>
          <w:color w:val="FF0000"/>
          <w:spacing w:val="-2"/>
          <w:position w:val="-1"/>
          <w:sz w:val="26"/>
          <w:szCs w:val="26"/>
        </w:rPr>
        <w:t xml:space="preserve"> </w:t>
      </w:r>
      <w:r>
        <w:rPr>
          <w:rFonts w:hint="default" w:ascii="Times New Roman Regular" w:hAnsi="Times New Roman Regular" w:cs="Times New Roman Regular"/>
          <w:b w:val="0"/>
          <w:color w:val="FF0000"/>
          <w:spacing w:val="-5"/>
          <w:position w:val="-1"/>
          <w:sz w:val="26"/>
          <w:szCs w:val="26"/>
        </w:rPr>
        <w:t>t</w:t>
      </w:r>
      <w:r>
        <w:rPr>
          <w:rFonts w:hint="default" w:ascii="Times New Roman Regular" w:hAnsi="Times New Roman Regular" w:cs="Times New Roman Regular"/>
          <w:b w:val="0"/>
          <w:color w:val="FF0000"/>
          <w:position w:val="-1"/>
          <w:sz w:val="26"/>
          <w:szCs w:val="26"/>
        </w:rPr>
        <w:t>hí sinh</w:t>
      </w:r>
      <w:r>
        <w:rPr>
          <w:rFonts w:hint="default" w:ascii="Times New Roman Regular" w:hAnsi="Times New Roman Regular" w:cs="Times New Roman Regular"/>
          <w:b w:val="0"/>
          <w:color w:val="FF0000"/>
          <w:spacing w:val="-2"/>
          <w:position w:val="-1"/>
          <w:sz w:val="26"/>
          <w:szCs w:val="26"/>
        </w:rPr>
        <w:t xml:space="preserve"> </w:t>
      </w:r>
      <w:r>
        <w:rPr>
          <w:rFonts w:hint="default" w:ascii="Times New Roman Regular" w:hAnsi="Times New Roman Regular" w:cs="Times New Roman Regular"/>
          <w:b w:val="0"/>
          <w:color w:val="FF0000"/>
          <w:position w:val="-1"/>
          <w:sz w:val="26"/>
          <w:szCs w:val="26"/>
        </w:rPr>
        <w:t>đ</w:t>
      </w:r>
      <w:r>
        <w:rPr>
          <w:rFonts w:hint="default" w:ascii="Times New Roman Regular" w:hAnsi="Times New Roman Regular" w:cs="Times New Roman Regular"/>
          <w:b w:val="0"/>
          <w:color w:val="FF0000"/>
          <w:spacing w:val="1"/>
          <w:position w:val="-1"/>
          <w:sz w:val="26"/>
          <w:szCs w:val="26"/>
        </w:rPr>
        <w:t>ư</w:t>
      </w:r>
      <w:r>
        <w:rPr>
          <w:rFonts w:hint="default" w:ascii="Times New Roman Regular" w:hAnsi="Times New Roman Regular" w:cs="Times New Roman Regular"/>
          <w:b w:val="0"/>
          <w:color w:val="FF0000"/>
          <w:spacing w:val="2"/>
          <w:position w:val="-1"/>
          <w:sz w:val="26"/>
          <w:szCs w:val="26"/>
        </w:rPr>
        <w:t>ợ</w:t>
      </w:r>
      <w:r>
        <w:rPr>
          <w:rFonts w:hint="default" w:ascii="Times New Roman Regular" w:hAnsi="Times New Roman Regular" w:cs="Times New Roman Regular"/>
          <w:b w:val="0"/>
          <w:color w:val="FF0000"/>
          <w:position w:val="-1"/>
          <w:sz w:val="26"/>
          <w:szCs w:val="26"/>
        </w:rPr>
        <w:t>c</w:t>
      </w:r>
      <w:r>
        <w:rPr>
          <w:rFonts w:hint="default" w:ascii="Times New Roman Regular" w:hAnsi="Times New Roman Regular" w:cs="Times New Roman Regular"/>
          <w:b w:val="0"/>
          <w:color w:val="FF0000"/>
          <w:spacing w:val="-3"/>
          <w:position w:val="-1"/>
          <w:sz w:val="26"/>
          <w:szCs w:val="26"/>
          <w:lang w:val="en-US"/>
        </w:rPr>
        <w:t xml:space="preserve"> 0,5</w:t>
      </w:r>
      <w:r>
        <w:rPr>
          <w:rFonts w:hint="default" w:ascii="Times New Roman Regular" w:hAnsi="Times New Roman Regular" w:cs="Times New Roman Regular"/>
          <w:b w:val="0"/>
          <w:color w:val="FF0000"/>
          <w:spacing w:val="-6"/>
          <w:position w:val="-1"/>
          <w:sz w:val="26"/>
          <w:szCs w:val="26"/>
        </w:rPr>
        <w:t xml:space="preserve"> </w:t>
      </w:r>
      <w:r>
        <w:rPr>
          <w:rFonts w:hint="default" w:ascii="Times New Roman Regular" w:hAnsi="Times New Roman Regular" w:cs="Times New Roman Regular"/>
          <w:b w:val="0"/>
          <w:color w:val="FF0000"/>
          <w:position w:val="-1"/>
          <w:sz w:val="26"/>
          <w:szCs w:val="26"/>
        </w:rPr>
        <w:t>đ</w:t>
      </w:r>
      <w:r>
        <w:rPr>
          <w:rFonts w:hint="default" w:ascii="Times New Roman Regular" w:hAnsi="Times New Roman Regular" w:cs="Times New Roman Regular"/>
          <w:b w:val="0"/>
          <w:color w:val="FF0000"/>
          <w:spacing w:val="1"/>
          <w:position w:val="-1"/>
          <w:sz w:val="26"/>
          <w:szCs w:val="26"/>
        </w:rPr>
        <w:t>i</w:t>
      </w:r>
      <w:r>
        <w:rPr>
          <w:rFonts w:hint="default" w:ascii="Times New Roman Regular" w:hAnsi="Times New Roman Regular" w:cs="Times New Roman Regular"/>
          <w:b w:val="0"/>
          <w:color w:val="FF0000"/>
          <w:position w:val="-1"/>
          <w:sz w:val="26"/>
          <w:szCs w:val="26"/>
        </w:rPr>
        <w:t>ểm</w:t>
      </w:r>
    </w:p>
    <w:tbl>
      <w:tblPr>
        <w:tblStyle w:val="5"/>
        <w:tblW w:w="0" w:type="auto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4961"/>
      </w:tblGrid>
      <w:tr w14:paraId="3FB85AA9">
        <w:tc>
          <w:tcPr>
            <w:tcW w:w="2410" w:type="dxa"/>
          </w:tcPr>
          <w:p w14:paraId="727A3444">
            <w:pPr>
              <w:spacing w:before="65" w:line="280" w:lineRule="exact"/>
              <w:jc w:val="center"/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</w:rPr>
            </w:pP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</w:rPr>
              <w:t>Câu</w:t>
            </w:r>
          </w:p>
        </w:tc>
        <w:tc>
          <w:tcPr>
            <w:tcW w:w="4961" w:type="dxa"/>
          </w:tcPr>
          <w:p w14:paraId="5533F85B">
            <w:pPr>
              <w:spacing w:before="65" w:line="280" w:lineRule="exact"/>
              <w:jc w:val="center"/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</w:rPr>
            </w:pP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</w:rPr>
              <w:t>Đáp án</w:t>
            </w:r>
          </w:p>
        </w:tc>
      </w:tr>
      <w:tr w14:paraId="25F50348">
        <w:tc>
          <w:tcPr>
            <w:tcW w:w="2410" w:type="dxa"/>
            <w:vAlign w:val="center"/>
          </w:tcPr>
          <w:p w14:paraId="1E7AD0ED">
            <w:pPr>
              <w:spacing w:before="65" w:line="280" w:lineRule="exact"/>
              <w:jc w:val="center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</w:rPr>
              <w:t>1</w:t>
            </w:r>
          </w:p>
        </w:tc>
        <w:tc>
          <w:tcPr>
            <w:tcW w:w="4961" w:type="dxa"/>
            <w:vAlign w:val="center"/>
          </w:tcPr>
          <w:p w14:paraId="68ADCB2B">
            <w:pPr>
              <w:spacing w:before="65" w:line="280" w:lineRule="exact"/>
              <w:jc w:val="center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lang w:val="vi-VN"/>
              </w:rPr>
              <w:t>64,4</w:t>
            </w:r>
          </w:p>
        </w:tc>
      </w:tr>
      <w:tr w14:paraId="6CA5A913">
        <w:tc>
          <w:tcPr>
            <w:tcW w:w="2410" w:type="dxa"/>
            <w:vAlign w:val="center"/>
          </w:tcPr>
          <w:p w14:paraId="438BA44B">
            <w:pPr>
              <w:spacing w:before="65" w:line="280" w:lineRule="exact"/>
              <w:jc w:val="center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</w:rPr>
              <w:t>2</w:t>
            </w:r>
          </w:p>
        </w:tc>
        <w:tc>
          <w:tcPr>
            <w:tcW w:w="4961" w:type="dxa"/>
            <w:vAlign w:val="center"/>
          </w:tcPr>
          <w:p w14:paraId="5F2AA17E">
            <w:pPr>
              <w:spacing w:before="65" w:line="280" w:lineRule="exact"/>
              <w:jc w:val="center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lang w:val="vi-VN"/>
              </w:rPr>
              <w:t>76,4</w:t>
            </w:r>
          </w:p>
        </w:tc>
      </w:tr>
      <w:tr w14:paraId="4CAFF3C7">
        <w:tc>
          <w:tcPr>
            <w:tcW w:w="2410" w:type="dxa"/>
            <w:vAlign w:val="center"/>
          </w:tcPr>
          <w:p w14:paraId="28DF4088">
            <w:pPr>
              <w:spacing w:before="65" w:line="280" w:lineRule="exact"/>
              <w:jc w:val="center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lang w:val="vi-VN"/>
              </w:rPr>
              <w:t>3</w:t>
            </w:r>
          </w:p>
        </w:tc>
        <w:tc>
          <w:tcPr>
            <w:tcW w:w="4961" w:type="dxa"/>
            <w:vAlign w:val="center"/>
          </w:tcPr>
          <w:p w14:paraId="589C82FD">
            <w:pPr>
              <w:spacing w:before="65" w:line="280" w:lineRule="exact"/>
              <w:jc w:val="center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lang w:val="vi-VN"/>
              </w:rPr>
              <w:t>9</w:t>
            </w:r>
          </w:p>
        </w:tc>
      </w:tr>
      <w:tr w14:paraId="1D6FC3DB">
        <w:tc>
          <w:tcPr>
            <w:tcW w:w="2410" w:type="dxa"/>
            <w:vAlign w:val="center"/>
          </w:tcPr>
          <w:p w14:paraId="65538129">
            <w:pPr>
              <w:spacing w:before="65" w:line="280" w:lineRule="exact"/>
              <w:jc w:val="center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lang w:val="vi-VN"/>
              </w:rPr>
              <w:t>4</w:t>
            </w:r>
          </w:p>
        </w:tc>
        <w:tc>
          <w:tcPr>
            <w:tcW w:w="4961" w:type="dxa"/>
            <w:vAlign w:val="center"/>
          </w:tcPr>
          <w:p w14:paraId="6E6CBF17">
            <w:pPr>
              <w:spacing w:before="65" w:line="280" w:lineRule="exact"/>
              <w:jc w:val="center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lang w:val="vi-VN"/>
              </w:rPr>
              <w:t>0,1</w:t>
            </w:r>
          </w:p>
        </w:tc>
      </w:tr>
    </w:tbl>
    <w:p w14:paraId="24946DB8">
      <w:pPr>
        <w:rPr>
          <w:bCs/>
          <w:i/>
          <w:iCs/>
          <w:sz w:val="26"/>
          <w:szCs w:val="26"/>
          <w:lang w:val="en-US"/>
        </w:rPr>
      </w:pPr>
    </w:p>
    <w:p w14:paraId="1EBC0088">
      <w:pPr>
        <w:rPr>
          <w:rFonts w:hint="default" w:ascii="Times New Roman Bold" w:hAnsi="Times New Roman Bold" w:cs="Times New Roman Bold"/>
          <w:b/>
          <w:bCs/>
          <w:sz w:val="26"/>
          <w:szCs w:val="26"/>
          <w:lang w:val="en-US"/>
        </w:rPr>
      </w:pPr>
      <w:r>
        <w:rPr>
          <w:rFonts w:hint="default" w:ascii="Times New Roman Bold" w:hAnsi="Times New Roman Bold" w:cs="Times New Roman Bold"/>
          <w:b/>
          <w:bCs/>
          <w:sz w:val="26"/>
          <w:szCs w:val="26"/>
          <w:lang w:val="en-US"/>
        </w:rPr>
        <w:t>B</w:t>
      </w:r>
      <w:r>
        <w:rPr>
          <w:rFonts w:hint="default" w:ascii="Times New Roman Bold" w:hAnsi="Times New Roman Bold" w:cs="Times New Roman Bold"/>
          <w:b/>
          <w:bCs/>
          <w:sz w:val="26"/>
          <w:szCs w:val="26"/>
        </w:rPr>
        <w:t xml:space="preserve">. </w:t>
      </w:r>
      <w:r>
        <w:rPr>
          <w:rFonts w:hint="default" w:ascii="Times New Roman Bold" w:hAnsi="Times New Roman Bold" w:cs="Times New Roman Bold"/>
          <w:b/>
          <w:bCs/>
          <w:sz w:val="26"/>
          <w:szCs w:val="26"/>
          <w:lang w:val="en-US"/>
        </w:rPr>
        <w:t>TỰ LUẬN (3 điểm)</w:t>
      </w:r>
    </w:p>
    <w:tbl>
      <w:tblPr>
        <w:tblStyle w:val="3"/>
        <w:tblW w:w="5144" w:type="pct"/>
        <w:tblInd w:w="-2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7"/>
        <w:gridCol w:w="10610"/>
        <w:gridCol w:w="1785"/>
      </w:tblGrid>
      <w:tr w14:paraId="2A8471A8">
        <w:trPr>
          <w:trHeight w:val="494" w:hRule="atLeast"/>
        </w:trPr>
        <w:tc>
          <w:tcPr>
            <w:tcW w:w="770" w:type="pct"/>
            <w:shd w:val="clear" w:color="auto" w:fill="auto"/>
            <w:vAlign w:val="center"/>
          </w:tcPr>
          <w:p w14:paraId="2D6D2BA9">
            <w:pPr>
              <w:jc w:val="center"/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  <w:lang w:val="en-US"/>
              </w:rPr>
            </w:pP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  <w:lang w:val="en-US"/>
              </w:rPr>
              <w:t>Câu hỏi</w:t>
            </w:r>
          </w:p>
        </w:tc>
        <w:tc>
          <w:tcPr>
            <w:tcW w:w="3620" w:type="pct"/>
            <w:shd w:val="clear" w:color="auto" w:fill="auto"/>
          </w:tcPr>
          <w:p w14:paraId="5030CC75">
            <w:pPr>
              <w:jc w:val="center"/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  <w:lang w:val="en-US"/>
              </w:rPr>
            </w:pP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  <w:lang w:val="en-US"/>
              </w:rPr>
              <w:t>Nội dung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7B208B14">
            <w:pPr>
              <w:jc w:val="center"/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  <w:lang w:val="en-US"/>
              </w:rPr>
            </w:pP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  <w:lang w:val="en-US"/>
              </w:rPr>
              <w:t>Điểm</w:t>
            </w:r>
          </w:p>
        </w:tc>
      </w:tr>
      <w:tr w14:paraId="357ECC41">
        <w:trPr>
          <w:trHeight w:val="3863" w:hRule="atLeast"/>
        </w:trPr>
        <w:tc>
          <w:tcPr>
            <w:tcW w:w="770" w:type="pct"/>
            <w:shd w:val="clear" w:color="auto" w:fill="auto"/>
            <w:vAlign w:val="center"/>
          </w:tcPr>
          <w:p w14:paraId="36090962">
            <w:pPr>
              <w:jc w:val="center"/>
              <w:rPr>
                <w:rFonts w:hint="default" w:ascii="Times New Roman Regular" w:hAnsi="Times New Roman Regular" w:cs="Times New Roman Regular"/>
                <w:b/>
                <w:sz w:val="26"/>
                <w:szCs w:val="26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b/>
                <w:sz w:val="26"/>
                <w:szCs w:val="26"/>
                <w:lang w:val="en-US"/>
              </w:rPr>
              <w:t>Câu 1</w:t>
            </w:r>
          </w:p>
          <w:p w14:paraId="13B9B5CB">
            <w:pPr>
              <w:jc w:val="center"/>
              <w:rPr>
                <w:rFonts w:hint="default" w:ascii="Times New Roman Regular" w:hAnsi="Times New Roman Regular" w:cs="Times New Roman Regular"/>
                <w:b/>
                <w:sz w:val="26"/>
                <w:szCs w:val="26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b/>
                <w:sz w:val="26"/>
                <w:szCs w:val="26"/>
                <w:lang w:val="en-US"/>
              </w:rPr>
              <w:t>(</w:t>
            </w:r>
            <w:r>
              <w:rPr>
                <w:rFonts w:hint="default" w:ascii="Times New Roman Regular" w:hAnsi="Times New Roman Regular" w:cs="Times New Roman Regular"/>
                <w:b/>
                <w:sz w:val="26"/>
                <w:szCs w:val="26"/>
                <w:lang w:val="vi-VN"/>
              </w:rPr>
              <w:t>2,0</w:t>
            </w:r>
            <w:r>
              <w:rPr>
                <w:rFonts w:hint="default" w:ascii="Times New Roman Regular" w:hAnsi="Times New Roman Regular" w:cs="Times New Roman Regular"/>
                <w:b/>
                <w:sz w:val="26"/>
                <w:szCs w:val="26"/>
                <w:lang w:val="en-US"/>
              </w:rPr>
              <w:t xml:space="preserve"> điểm)</w:t>
            </w:r>
          </w:p>
        </w:tc>
        <w:tc>
          <w:tcPr>
            <w:tcW w:w="3620" w:type="pct"/>
            <w:shd w:val="clear" w:color="auto" w:fill="auto"/>
          </w:tcPr>
          <w:p w14:paraId="567FE145">
            <w:pPr>
              <w:shd w:val="clear" w:color="auto" w:fill="FFFFFF"/>
              <w:jc w:val="both"/>
              <w:rPr>
                <w:rFonts w:hint="default" w:ascii="Times New Roman Regular" w:hAnsi="Times New Roman Regular" w:eastAsia="Calibri" w:cs="Times New Roman Regular"/>
                <w:b/>
                <w:bCs/>
                <w:sz w:val="26"/>
                <w:szCs w:val="26"/>
                <w:lang w:val="vi-VN" w:eastAsia="zh-CN"/>
              </w:rPr>
            </w:pPr>
            <w:r>
              <w:rPr>
                <w:rFonts w:hint="default" w:ascii="Times New Roman Regular" w:hAnsi="Times New Roman Regular" w:eastAsia="Calibri" w:cs="Times New Roman Regular"/>
                <w:b/>
                <w:bCs/>
                <w:sz w:val="26"/>
                <w:szCs w:val="26"/>
                <w:lang w:val="en-US" w:eastAsia="zh-CN"/>
              </w:rPr>
              <w:t>Trình bày</w:t>
            </w:r>
            <w:r>
              <w:rPr>
                <w:rFonts w:hint="default" w:ascii="Times New Roman Regular" w:hAnsi="Times New Roman Regular" w:eastAsia="Calibri" w:cs="Times New Roman Regular"/>
                <w:b/>
                <w:bCs/>
                <w:sz w:val="26"/>
                <w:szCs w:val="26"/>
                <w:lang w:val="vi-VN" w:eastAsia="zh-CN"/>
              </w:rPr>
              <w:t xml:space="preserve"> </w:t>
            </w:r>
            <w:r>
              <w:rPr>
                <w:rFonts w:hint="default" w:ascii="Times New Roman Regular" w:hAnsi="Times New Roman Regular" w:eastAsia="Calibri" w:cs="Times New Roman Regular"/>
                <w:b/>
                <w:bCs/>
                <w:sz w:val="26"/>
                <w:szCs w:val="26"/>
                <w:lang w:val="en-US" w:eastAsia="zh-CN"/>
              </w:rPr>
              <w:t>đặc điểm</w:t>
            </w:r>
            <w:r>
              <w:rPr>
                <w:rFonts w:hint="default" w:ascii="Times New Roman Regular" w:hAnsi="Times New Roman Regular" w:eastAsia="Calibri" w:cs="Times New Roman Regular"/>
                <w:b/>
                <w:bCs/>
                <w:sz w:val="26"/>
                <w:szCs w:val="26"/>
                <w:lang w:val="vi-VN" w:eastAsia="zh-CN"/>
              </w:rPr>
              <w:t xml:space="preserve"> </w:t>
            </w:r>
            <w:r>
              <w:rPr>
                <w:rFonts w:hint="default" w:ascii="Times New Roman Regular" w:hAnsi="Times New Roman Regular" w:eastAsia="Calibri" w:cs="Times New Roman Regular"/>
                <w:b/>
                <w:bCs/>
                <w:sz w:val="26"/>
                <w:szCs w:val="26"/>
                <w:lang w:val="en-US" w:eastAsia="zh-CN"/>
              </w:rPr>
              <w:t xml:space="preserve">vị trí địa lí </w:t>
            </w:r>
            <w:r>
              <w:rPr>
                <w:rFonts w:hint="default" w:ascii="Times New Roman Regular" w:hAnsi="Times New Roman Regular" w:eastAsia="Calibri" w:cs="Times New Roman Regular"/>
                <w:b/>
                <w:bCs/>
                <w:sz w:val="26"/>
                <w:szCs w:val="26"/>
                <w:lang w:val="vi-VN" w:eastAsia="zh-CN"/>
              </w:rPr>
              <w:t xml:space="preserve">và phạm vi lãnh thổ </w:t>
            </w:r>
            <w:r>
              <w:rPr>
                <w:rFonts w:hint="default" w:ascii="Times New Roman Regular" w:hAnsi="Times New Roman Regular" w:eastAsia="Calibri" w:cs="Times New Roman Regular"/>
                <w:b/>
                <w:bCs/>
                <w:sz w:val="26"/>
                <w:szCs w:val="26"/>
                <w:lang w:val="en-US" w:eastAsia="zh-CN"/>
              </w:rPr>
              <w:t xml:space="preserve">của </w:t>
            </w:r>
            <w:r>
              <w:rPr>
                <w:rFonts w:hint="default" w:ascii="Times New Roman Regular" w:hAnsi="Times New Roman Regular" w:eastAsia="Calibri" w:cs="Times New Roman Regular"/>
                <w:b/>
                <w:bCs/>
                <w:sz w:val="26"/>
                <w:szCs w:val="26"/>
                <w:lang w:val="vi-VN" w:eastAsia="zh-CN"/>
              </w:rPr>
              <w:t>Nhật Bản</w:t>
            </w:r>
          </w:p>
          <w:p w14:paraId="4B08A54F">
            <w:pPr>
              <w:numPr>
                <w:ilvl w:val="0"/>
                <w:numId w:val="0"/>
              </w:numPr>
              <w:ind w:leftChars="0"/>
              <w:contextualSpacing/>
              <w:rPr>
                <w:rFonts w:hint="default" w:ascii="Times New Roman Regular" w:hAnsi="Times New Roman Regular" w:cs="Times New Roman Regular"/>
                <w:b w:val="0"/>
                <w:bCs w:val="0"/>
                <w:i/>
                <w:iCs/>
                <w:sz w:val="26"/>
                <w:szCs w:val="26"/>
                <w:u w:val="none"/>
                <w:lang w:val="en-US" w:eastAsia="vi-VN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i/>
                <w:iCs/>
                <w:sz w:val="26"/>
                <w:szCs w:val="26"/>
                <w:lang w:val="en-US" w:eastAsia="vi-VN"/>
              </w:rPr>
              <w:t>*</w:t>
            </w:r>
            <w:r>
              <w:rPr>
                <w:rFonts w:hint="default" w:ascii="Times New Roman Regular" w:hAnsi="Times New Roman Regular" w:cs="Times New Roman Regular"/>
                <w:b w:val="0"/>
                <w:bCs w:val="0"/>
                <w:i/>
                <w:iCs/>
                <w:sz w:val="26"/>
                <w:szCs w:val="26"/>
                <w:u w:val="none"/>
                <w:lang w:val="en-US" w:eastAsia="vi-VN"/>
              </w:rPr>
              <w:t xml:space="preserve"> Phạm vi lãnh thổ:</w:t>
            </w:r>
          </w:p>
          <w:p w14:paraId="0FD6BC7D">
            <w:pPr>
              <w:ind w:firstLine="29"/>
              <w:contextualSpacing/>
              <w:rPr>
                <w:rFonts w:hint="default" w:ascii="Times New Roman Regular" w:hAnsi="Times New Roman Regular" w:cs="Times New Roman Regular"/>
                <w:i w:val="0"/>
                <w:iCs w:val="0"/>
                <w:sz w:val="26"/>
                <w:szCs w:val="26"/>
                <w:vertAlign w:val="baseline"/>
                <w:lang w:val="en-US" w:eastAsia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eastAsia="vi-VN"/>
              </w:rPr>
              <w:t xml:space="preserve">- </w:t>
            </w: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en-US" w:eastAsia="vi-VN"/>
              </w:rPr>
              <w:t xml:space="preserve">Là một quốc đảo với diện tích khoảng 378 nghìn </w:t>
            </w:r>
            <w:r>
              <w:rPr>
                <w:rFonts w:hint="default" w:ascii="Times New Roman Regular" w:hAnsi="Times New Roman Regular" w:eastAsia="Times New Roman" w:cs="Times New Roman Regular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eastAsia="vi-VN"/>
              </w:rPr>
              <w:t>km</w:t>
            </w:r>
            <w:r>
              <w:rPr>
                <w:rFonts w:hint="default" w:ascii="Times New Roman Regular" w:hAnsi="Times New Roman Regular" w:eastAsia="Times New Roman" w:cs="Times New Roman Regular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vertAlign w:val="superscript"/>
                <w:lang w:eastAsia="vi-VN"/>
              </w:rPr>
              <w:t>2</w:t>
            </w:r>
            <w:r>
              <w:rPr>
                <w:rFonts w:hint="default" w:ascii="Times New Roman Regular" w:hAnsi="Times New Roman Regular" w:eastAsia="Times New Roman" w:cs="Times New Roman Regular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vertAlign w:val="superscript"/>
                <w:lang w:val="en-US" w:eastAsia="vi-VN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vertAlign w:val="baseline"/>
                <w:lang w:val="en-US" w:eastAsia="vi-VN"/>
              </w:rPr>
              <w:t>.</w:t>
            </w:r>
          </w:p>
          <w:p w14:paraId="1A5A671C">
            <w:pPr>
              <w:ind w:firstLine="29"/>
              <w:contextualSpacing/>
              <w:rPr>
                <w:rFonts w:hint="default" w:ascii="Times New Roman Regular" w:hAnsi="Times New Roman Regular" w:cs="Times New Roman Regular"/>
                <w:sz w:val="26"/>
                <w:szCs w:val="26"/>
                <w:lang w:val="en-US" w:eastAsia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eastAsia="vi-VN"/>
              </w:rPr>
              <w:t xml:space="preserve">- </w:t>
            </w: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en-US" w:eastAsia="vi-VN"/>
              </w:rPr>
              <w:t>Gồm 4 đảo lớn: Hô-cai-đô, Hôn-su, Xi-cô-cư và Kiu-xiu.</w:t>
            </w:r>
          </w:p>
          <w:p w14:paraId="0BCF72BE">
            <w:pPr>
              <w:ind w:firstLine="29"/>
              <w:contextualSpacing/>
              <w:rPr>
                <w:rFonts w:hint="default" w:ascii="Times New Roman Regular" w:hAnsi="Times New Roman Regular" w:cs="Times New Roman Regular"/>
                <w:i/>
                <w:iCs/>
                <w:sz w:val="26"/>
                <w:szCs w:val="26"/>
                <w:lang w:val="en-US" w:eastAsia="vi-VN"/>
              </w:rPr>
            </w:pPr>
            <w:r>
              <w:rPr>
                <w:rFonts w:hint="default" w:ascii="Times New Roman Regular" w:hAnsi="Times New Roman Regular" w:cs="Times New Roman Regular"/>
                <w:i/>
                <w:iCs/>
                <w:sz w:val="26"/>
                <w:szCs w:val="26"/>
                <w:lang w:val="en-US" w:eastAsia="vi-VN"/>
              </w:rPr>
              <w:t>* Vị trí địa lí:</w:t>
            </w:r>
          </w:p>
          <w:p w14:paraId="7229B3A1">
            <w:pPr>
              <w:ind w:firstLine="29"/>
              <w:contextualSpacing/>
              <w:rPr>
                <w:rFonts w:hint="default" w:ascii="Times New Roman Regular" w:hAnsi="Times New Roman Regular" w:cs="Times New Roman Regular"/>
                <w:sz w:val="26"/>
                <w:szCs w:val="26"/>
                <w:lang w:val="en-US" w:eastAsia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en-US" w:eastAsia="vi-VN"/>
              </w:rPr>
              <w:t>- Nằm ở phía đông của châu Á.</w:t>
            </w:r>
          </w:p>
          <w:p w14:paraId="70600477">
            <w:pPr>
              <w:ind w:firstLine="29"/>
              <w:contextualSpacing/>
              <w:rPr>
                <w:rFonts w:hint="default" w:ascii="Times New Roman Regular" w:hAnsi="Times New Roman Regular" w:cs="Times New Roman Regular"/>
                <w:sz w:val="26"/>
                <w:szCs w:val="26"/>
                <w:u w:val="none"/>
                <w:vertAlign w:val="baseline"/>
                <w:lang w:val="en-US" w:eastAsia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u w:val="none"/>
                <w:lang w:val="en-US" w:eastAsia="vi-VN"/>
              </w:rPr>
              <w:t>- Hệ toạ độ: 20</w:t>
            </w:r>
            <w:r>
              <w:rPr>
                <w:rFonts w:hint="default" w:ascii="Times New Roman Regular" w:hAnsi="Times New Roman Regular" w:cs="Times New Roman Regular"/>
                <w:sz w:val="26"/>
                <w:szCs w:val="26"/>
                <w:u w:val="none"/>
                <w:vertAlign w:val="superscript"/>
                <w:lang w:val="en-US" w:eastAsia="vi-VN"/>
              </w:rPr>
              <w:t>0</w:t>
            </w:r>
            <w:r>
              <w:rPr>
                <w:rFonts w:hint="default" w:ascii="Times New Roman Regular" w:hAnsi="Times New Roman Regular" w:cs="Times New Roman Regular"/>
                <w:sz w:val="26"/>
                <w:szCs w:val="26"/>
                <w:u w:val="none"/>
                <w:vertAlign w:val="baseline"/>
                <w:lang w:val="en-US" w:eastAsia="vi-VN"/>
              </w:rPr>
              <w:t>B - 45</w:t>
            </w:r>
            <w:r>
              <w:rPr>
                <w:rFonts w:hint="default" w:ascii="Times New Roman Regular" w:hAnsi="Times New Roman Regular" w:cs="Times New Roman Regular"/>
                <w:sz w:val="26"/>
                <w:szCs w:val="26"/>
                <w:u w:val="none"/>
                <w:vertAlign w:val="superscript"/>
                <w:lang w:val="en-US" w:eastAsia="vi-VN"/>
              </w:rPr>
              <w:t>0</w:t>
            </w:r>
            <w:r>
              <w:rPr>
                <w:rFonts w:hint="default" w:ascii="Times New Roman Regular" w:hAnsi="Times New Roman Regular" w:cs="Times New Roman Regular"/>
                <w:sz w:val="26"/>
                <w:szCs w:val="26"/>
                <w:u w:val="none"/>
                <w:vertAlign w:val="baseline"/>
                <w:lang w:val="en-US" w:eastAsia="vi-VN"/>
              </w:rPr>
              <w:t>Đ; 123</w:t>
            </w:r>
            <w:r>
              <w:rPr>
                <w:rFonts w:hint="default" w:ascii="Times New Roman Regular" w:hAnsi="Times New Roman Regular" w:cs="Times New Roman Regular"/>
                <w:sz w:val="26"/>
                <w:szCs w:val="26"/>
                <w:u w:val="none"/>
                <w:vertAlign w:val="superscript"/>
                <w:lang w:val="en-US" w:eastAsia="vi-VN"/>
              </w:rPr>
              <w:t>0</w:t>
            </w:r>
            <w:r>
              <w:rPr>
                <w:rFonts w:hint="default" w:ascii="Times New Roman Regular" w:hAnsi="Times New Roman Regular" w:cs="Times New Roman Regular"/>
                <w:sz w:val="26"/>
                <w:szCs w:val="26"/>
                <w:u w:val="none"/>
                <w:vertAlign w:val="baseline"/>
                <w:lang w:val="en-US" w:eastAsia="vi-VN"/>
              </w:rPr>
              <w:t>Đ - 154</w:t>
            </w:r>
            <w:r>
              <w:rPr>
                <w:rFonts w:hint="default" w:ascii="Times New Roman Regular" w:hAnsi="Times New Roman Regular" w:cs="Times New Roman Regular"/>
                <w:sz w:val="26"/>
                <w:szCs w:val="26"/>
                <w:u w:val="none"/>
                <w:vertAlign w:val="superscript"/>
                <w:lang w:val="en-US" w:eastAsia="vi-VN"/>
              </w:rPr>
              <w:t>0</w:t>
            </w:r>
            <w:r>
              <w:rPr>
                <w:rFonts w:hint="default" w:ascii="Times New Roman Regular" w:hAnsi="Times New Roman Regular" w:cs="Times New Roman Regular"/>
                <w:sz w:val="26"/>
                <w:szCs w:val="26"/>
                <w:u w:val="none"/>
                <w:vertAlign w:val="baseline"/>
                <w:lang w:val="en-US" w:eastAsia="vi-VN"/>
              </w:rPr>
              <w:t>Đ.</w:t>
            </w:r>
          </w:p>
          <w:p w14:paraId="40C8D715">
            <w:pPr>
              <w:ind w:firstLine="29"/>
              <w:contextualSpacing/>
              <w:rPr>
                <w:rFonts w:hint="default" w:ascii="Times New Roman Regular" w:hAnsi="Times New Roman Regular" w:cs="Times New Roman Regular"/>
                <w:sz w:val="26"/>
                <w:szCs w:val="26"/>
                <w:u w:val="none"/>
                <w:vertAlign w:val="baseline"/>
                <w:lang w:val="en-US" w:eastAsia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u w:val="none"/>
                <w:vertAlign w:val="baseline"/>
                <w:lang w:val="en-US" w:eastAsia="vi-VN"/>
              </w:rPr>
              <w:t>- Phía đôn</w:t>
            </w:r>
            <w:bookmarkStart w:id="0" w:name="_GoBack"/>
            <w:bookmarkEnd w:id="0"/>
            <w:r>
              <w:rPr>
                <w:rFonts w:hint="default" w:ascii="Times New Roman Regular" w:hAnsi="Times New Roman Regular" w:cs="Times New Roman Regular"/>
                <w:sz w:val="26"/>
                <w:szCs w:val="26"/>
                <w:u w:val="none"/>
                <w:vertAlign w:val="baseline"/>
                <w:lang w:val="en-US" w:eastAsia="vi-VN"/>
              </w:rPr>
              <w:t>g và phía nam giáp Thái Bình Dương.</w:t>
            </w:r>
          </w:p>
          <w:p w14:paraId="36D48C02">
            <w:pPr>
              <w:ind w:firstLine="29"/>
              <w:contextualSpacing/>
              <w:rPr>
                <w:rFonts w:hint="default" w:ascii="Times New Roman Regular" w:hAnsi="Times New Roman Regular" w:cs="Times New Roman Regular"/>
                <w:sz w:val="26"/>
                <w:szCs w:val="26"/>
                <w:u w:val="none"/>
                <w:vertAlign w:val="baseline"/>
                <w:lang w:val="en-US" w:eastAsia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u w:val="none"/>
                <w:vertAlign w:val="baseline"/>
                <w:lang w:val="en-US" w:eastAsia="vi-VN"/>
              </w:rPr>
              <w:t>- Phía tây giáp biển Nhật Bản.</w:t>
            </w:r>
          </w:p>
          <w:p w14:paraId="6713C60F">
            <w:pPr>
              <w:ind w:firstLine="29"/>
              <w:contextualSpacing/>
              <w:rPr>
                <w:rFonts w:hint="default" w:ascii="Times New Roman Regular" w:hAnsi="Times New Roman Regular" w:cs="Times New Roman Regular"/>
                <w:sz w:val="26"/>
                <w:szCs w:val="26"/>
                <w:u w:val="none"/>
                <w:vertAlign w:val="baseline"/>
                <w:lang w:val="en-US" w:eastAsia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u w:val="none"/>
                <w:vertAlign w:val="baseline"/>
                <w:lang w:val="en-US" w:eastAsia="vi-VN"/>
              </w:rPr>
              <w:t>- Phía bắc giáp biển Ô-khốt.</w:t>
            </w:r>
          </w:p>
          <w:p w14:paraId="0A5D2A68">
            <w:pPr>
              <w:rPr>
                <w:rFonts w:hint="default" w:ascii="Times New Roman Regular" w:hAnsi="Times New Roman Regular" w:cs="Times New Roman Regular"/>
                <w:i/>
                <w:iCs/>
                <w:sz w:val="26"/>
                <w:szCs w:val="26"/>
                <w:lang w:val="en-US" w:eastAsia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eastAsia="vi-VN"/>
              </w:rPr>
              <w:t xml:space="preserve"> </w:t>
            </w:r>
            <w:r>
              <w:rPr>
                <w:rFonts w:hint="default" w:ascii="Times New Roman Regular" w:hAnsi="Times New Roman Regular" w:cs="Times New Roman Regular"/>
                <w:sz w:val="26"/>
                <w:szCs w:val="26"/>
                <w:lang w:val="en-US" w:eastAsia="vi-VN"/>
              </w:rPr>
              <w:t>- Nằm gần các nước: Liên bang Nga, Trung Quốc, Hàn Quốc, CHDCND Triều Tiên.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333086C3">
            <w:pPr>
              <w:spacing w:line="360" w:lineRule="auto"/>
              <w:jc w:val="center"/>
              <w:rPr>
                <w:rFonts w:hint="default" w:ascii="Times New Roman Regular" w:hAnsi="Times New Roman Regular" w:cs="Times New Roman Regular"/>
                <w:b/>
                <w:sz w:val="26"/>
                <w:szCs w:val="26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b/>
                <w:sz w:val="26"/>
                <w:szCs w:val="26"/>
                <w:lang w:val="vi-VN"/>
              </w:rPr>
              <w:t>2,0</w:t>
            </w:r>
            <w:r>
              <w:rPr>
                <w:rFonts w:hint="default" w:ascii="Times New Roman Regular" w:hAnsi="Times New Roman Regular" w:cs="Times New Roman Regular"/>
                <w:b/>
                <w:sz w:val="26"/>
                <w:szCs w:val="26"/>
                <w:lang w:val="en-US"/>
              </w:rPr>
              <w:t xml:space="preserve"> điểm</w:t>
            </w:r>
          </w:p>
          <w:p w14:paraId="67AEBC68">
            <w:pPr>
              <w:spacing w:line="360" w:lineRule="auto"/>
              <w:jc w:val="center"/>
              <w:rPr>
                <w:rFonts w:hint="default" w:ascii="Times New Roman Regular" w:hAnsi="Times New Roman Regular" w:cs="Times New Roman Regular"/>
                <w:bCs/>
                <w:sz w:val="26"/>
                <w:szCs w:val="26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bCs/>
                <w:sz w:val="26"/>
                <w:szCs w:val="26"/>
                <w:lang w:val="en-US"/>
              </w:rPr>
              <w:t>(mỗi ý đúng 0,25đ)</w:t>
            </w:r>
          </w:p>
        </w:tc>
      </w:tr>
      <w:tr w14:paraId="5316AADA">
        <w:trPr>
          <w:trHeight w:val="1683" w:hRule="atLeast"/>
        </w:trPr>
        <w:tc>
          <w:tcPr>
            <w:tcW w:w="770" w:type="pct"/>
            <w:shd w:val="clear" w:color="auto" w:fill="auto"/>
            <w:vAlign w:val="center"/>
          </w:tcPr>
          <w:p w14:paraId="5C6EB7B9">
            <w:pPr>
              <w:jc w:val="center"/>
              <w:rPr>
                <w:rFonts w:hint="default" w:ascii="Times New Roman Regular" w:hAnsi="Times New Roman Regular" w:cs="Times New Roman Regular"/>
                <w:b/>
                <w:sz w:val="26"/>
                <w:szCs w:val="26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b/>
                <w:sz w:val="26"/>
                <w:szCs w:val="26"/>
                <w:lang w:val="en-US"/>
              </w:rPr>
              <w:t>Câu 2</w:t>
            </w:r>
          </w:p>
          <w:p w14:paraId="1E8B1371">
            <w:pPr>
              <w:jc w:val="center"/>
              <w:rPr>
                <w:rFonts w:hint="default" w:ascii="Times New Roman Regular" w:hAnsi="Times New Roman Regular" w:cs="Times New Roman Regular"/>
                <w:b/>
                <w:sz w:val="26"/>
                <w:szCs w:val="26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b/>
                <w:sz w:val="26"/>
                <w:szCs w:val="26"/>
                <w:lang w:val="en-US"/>
              </w:rPr>
              <w:t>(1,</w:t>
            </w:r>
            <w:r>
              <w:rPr>
                <w:rFonts w:hint="default" w:ascii="Times New Roman Regular" w:hAnsi="Times New Roman Regular" w:cs="Times New Roman Regular"/>
                <w:b/>
                <w:sz w:val="26"/>
                <w:szCs w:val="26"/>
                <w:lang w:val="vi-VN"/>
              </w:rPr>
              <w:t>0</w:t>
            </w:r>
            <w:r>
              <w:rPr>
                <w:rFonts w:hint="default" w:ascii="Times New Roman Regular" w:hAnsi="Times New Roman Regular" w:cs="Times New Roman Regular"/>
                <w:b/>
                <w:sz w:val="26"/>
                <w:szCs w:val="26"/>
                <w:lang w:val="en-US"/>
              </w:rPr>
              <w:t xml:space="preserve"> điểm)</w:t>
            </w:r>
          </w:p>
        </w:tc>
        <w:tc>
          <w:tcPr>
            <w:tcW w:w="3620" w:type="pct"/>
            <w:shd w:val="clear" w:color="auto" w:fill="auto"/>
          </w:tcPr>
          <w:p w14:paraId="61ED2B3E">
            <w:pPr>
              <w:rPr>
                <w:rFonts w:hint="default" w:ascii="Times New Roman Regular" w:hAnsi="Times New Roman Regular" w:eastAsia="Calibri" w:cs="Times New Roman Regular"/>
                <w:b/>
                <w:bCs/>
                <w:sz w:val="26"/>
                <w:szCs w:val="26"/>
                <w:lang w:val="vi-VN" w:eastAsia="zh-CN"/>
              </w:rPr>
            </w:pPr>
            <w:r>
              <w:rPr>
                <w:rFonts w:hint="default" w:ascii="Times New Roman Regular" w:hAnsi="Times New Roman Regular" w:eastAsia="Calibri" w:cs="Times New Roman Regular"/>
                <w:b/>
                <w:bCs/>
                <w:sz w:val="26"/>
                <w:szCs w:val="26"/>
                <w:lang w:val="vi-VN" w:eastAsia="zh-CN"/>
              </w:rPr>
              <w:t>Vì sao Nhật Bản thường xuyên chịu ảnh hưởng của thiên tai</w:t>
            </w:r>
          </w:p>
          <w:p w14:paraId="2B01FB27">
            <w:pPr>
              <w:rPr>
                <w:rFonts w:hint="default" w:ascii="Times New Roman Regular" w:hAnsi="Times New Roman Regular" w:eastAsia="Calibri" w:cs="Times New Roman Regular"/>
                <w:sz w:val="26"/>
                <w:szCs w:val="26"/>
                <w:lang w:val="en-US" w:eastAsia="zh-CN"/>
              </w:rPr>
            </w:pPr>
            <w:r>
              <w:rPr>
                <w:rFonts w:hint="default" w:ascii="Times New Roman Regular" w:hAnsi="Times New Roman Regular" w:eastAsia="Calibri" w:cs="Times New Roman Regular"/>
                <w:sz w:val="26"/>
                <w:szCs w:val="26"/>
                <w:lang w:eastAsia="zh-CN"/>
              </w:rPr>
              <w:t xml:space="preserve">- </w:t>
            </w:r>
            <w:r>
              <w:rPr>
                <w:rFonts w:hint="default" w:ascii="Times New Roman Regular" w:hAnsi="Times New Roman Regular" w:eastAsia="Calibri" w:cs="Times New Roman Regular"/>
                <w:sz w:val="26"/>
                <w:szCs w:val="26"/>
                <w:lang w:val="vi-VN" w:eastAsia="zh-CN"/>
              </w:rPr>
              <w:t>Do Nhật Bản nằm trên vành đai lửa Thái Bình Dương.</w:t>
            </w:r>
            <w:r>
              <w:rPr>
                <w:rFonts w:hint="default" w:ascii="Times New Roman Regular" w:hAnsi="Times New Roman Regular" w:eastAsia="Calibri" w:cs="Times New Roman Regular"/>
                <w:sz w:val="26"/>
                <w:szCs w:val="26"/>
                <w:lang w:val="en-US" w:eastAsia="zh-CN"/>
              </w:rPr>
              <w:t xml:space="preserve"> </w:t>
            </w:r>
          </w:p>
          <w:p w14:paraId="473E2D10">
            <w:pPr>
              <w:rPr>
                <w:rFonts w:hint="default" w:ascii="Times New Roman Regular" w:hAnsi="Times New Roman Regular" w:eastAsia="Calibri" w:cs="Times New Roman Regular"/>
                <w:sz w:val="26"/>
                <w:szCs w:val="26"/>
                <w:lang w:val="vi-VN" w:eastAsia="zh-CN"/>
              </w:rPr>
            </w:pPr>
            <w:r>
              <w:rPr>
                <w:rFonts w:hint="default" w:ascii="Times New Roman Regular" w:hAnsi="Times New Roman Regular" w:eastAsia="Calibri" w:cs="Times New Roman Regular"/>
                <w:sz w:val="26"/>
                <w:szCs w:val="26"/>
                <w:lang w:eastAsia="zh-CN"/>
              </w:rPr>
              <w:t xml:space="preserve">- </w:t>
            </w:r>
            <w:r>
              <w:rPr>
                <w:rFonts w:hint="default" w:ascii="Times New Roman Regular" w:hAnsi="Times New Roman Regular" w:eastAsia="Calibri" w:cs="Times New Roman Regular"/>
                <w:sz w:val="26"/>
                <w:szCs w:val="26"/>
                <w:lang w:val="vi-VN" w:eastAsia="zh-CN"/>
              </w:rPr>
              <w:t>Các loại thiên tai thường xảy ra: động đất, sóng thần, núi lửa phun trào,…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37539761">
            <w:pPr>
              <w:spacing w:line="360" w:lineRule="auto"/>
              <w:jc w:val="center"/>
              <w:rPr>
                <w:rFonts w:hint="default" w:ascii="Times New Roman Regular" w:hAnsi="Times New Roman Regular" w:cs="Times New Roman Regular"/>
                <w:b/>
                <w:sz w:val="26"/>
                <w:szCs w:val="26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b/>
                <w:sz w:val="26"/>
                <w:szCs w:val="26"/>
                <w:lang w:val="en-US"/>
              </w:rPr>
              <w:t>1,</w:t>
            </w:r>
            <w:r>
              <w:rPr>
                <w:rFonts w:hint="default" w:ascii="Times New Roman Regular" w:hAnsi="Times New Roman Regular" w:cs="Times New Roman Regular"/>
                <w:b/>
                <w:sz w:val="26"/>
                <w:szCs w:val="26"/>
                <w:lang w:val="vi-VN"/>
              </w:rPr>
              <w:t xml:space="preserve">0 </w:t>
            </w:r>
            <w:r>
              <w:rPr>
                <w:rFonts w:hint="default" w:ascii="Times New Roman Regular" w:hAnsi="Times New Roman Regular" w:cs="Times New Roman Regular"/>
                <w:b/>
                <w:sz w:val="26"/>
                <w:szCs w:val="26"/>
                <w:lang w:val="en-US"/>
              </w:rPr>
              <w:t>điểm</w:t>
            </w:r>
          </w:p>
          <w:p w14:paraId="1CE3328A">
            <w:pPr>
              <w:spacing w:line="360" w:lineRule="auto"/>
              <w:jc w:val="center"/>
              <w:rPr>
                <w:rFonts w:hint="default" w:ascii="Times New Roman Regular" w:hAnsi="Times New Roman Regular" w:cs="Times New Roman Regular"/>
                <w:bCs/>
                <w:sz w:val="26"/>
                <w:szCs w:val="26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bCs/>
                <w:sz w:val="26"/>
                <w:szCs w:val="26"/>
                <w:lang w:val="en-US"/>
              </w:rPr>
              <w:t>(mỗi ý đúng 0,5đ)</w:t>
            </w:r>
          </w:p>
        </w:tc>
      </w:tr>
    </w:tbl>
    <w:p w14:paraId="27A55B6B">
      <w:pPr>
        <w:jc w:val="center"/>
        <w:rPr>
          <w:sz w:val="26"/>
          <w:szCs w:val="26"/>
          <w:lang w:val="en-US"/>
        </w:rPr>
      </w:pPr>
    </w:p>
    <w:p w14:paraId="0DB0D2C5">
      <w:pPr>
        <w:jc w:val="center"/>
        <w:rPr>
          <w:rFonts w:hint="default" w:ascii="Times New Roman Bold" w:hAnsi="Times New Roman Bold" w:cs="Times New Roman Bold"/>
          <w:b/>
          <w:bCs w:val="0"/>
          <w:sz w:val="26"/>
          <w:szCs w:val="26"/>
          <w:lang w:val="en-US"/>
        </w:rPr>
      </w:pPr>
      <w:r>
        <w:rPr>
          <w:rFonts w:hint="default" w:ascii="Times New Roman Bold" w:hAnsi="Times New Roman Bold" w:cs="Times New Roman Bold"/>
          <w:b/>
          <w:bCs w:val="0"/>
          <w:sz w:val="26"/>
          <w:szCs w:val="26"/>
          <w:lang w:val="en-US"/>
        </w:rPr>
        <w:t>---------------------------------HẾT-------------------------------------</w:t>
      </w:r>
    </w:p>
    <w:p w14:paraId="726B50C8">
      <w:pPr>
        <w:rPr>
          <w:sz w:val="26"/>
          <w:szCs w:val="26"/>
          <w:lang w:val="en-US"/>
        </w:rPr>
      </w:pPr>
    </w:p>
    <w:p w14:paraId="6AD427CE"/>
    <w:sectPr>
      <w:pgSz w:w="15840" w:h="12240" w:orient="landscape"/>
      <w:pgMar w:top="971" w:right="907" w:bottom="1138" w:left="907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等线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altName w:val="Helvetica Neue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Calibri">
    <w:altName w:val="Helvetica Neu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an Bold Italic">
    <w:panose1 w:val="02020503050405090304"/>
    <w:charset w:val="00"/>
    <w:family w:val="roman"/>
    <w:pitch w:val="default"/>
    <w:sig w:usb0="E0000AFF" w:usb1="00007843" w:usb2="00000001" w:usb3="00000000" w:csb0="400001BF" w:csb1="DFF70000"/>
  </w:font>
  <w:font w:name="Times New Roman Regular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Times New Roman Bold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 New Roman Italic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Hiragino Sans GB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0A1762"/>
    <w:multiLevelType w:val="multilevel"/>
    <w:tmpl w:val="610A1762"/>
    <w:lvl w:ilvl="0" w:tentative="0">
      <w:start w:val="1"/>
      <w:numFmt w:val="decimal"/>
      <w:lvlText w:val="%1."/>
      <w:lvlJc w:val="left"/>
      <w:pPr>
        <w:ind w:left="5471" w:hanging="240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entative="0">
      <w:start w:val="0"/>
      <w:numFmt w:val="bullet"/>
      <w:lvlText w:val="•"/>
      <w:lvlJc w:val="left"/>
      <w:pPr>
        <w:ind w:left="6361" w:hanging="240"/>
      </w:pPr>
      <w:rPr>
        <w:rFonts w:hint="default"/>
        <w:lang w:val="vi" w:eastAsia="en-US" w:bidi="ar-SA"/>
      </w:rPr>
    </w:lvl>
    <w:lvl w:ilvl="2" w:tentative="0">
      <w:start w:val="0"/>
      <w:numFmt w:val="bullet"/>
      <w:lvlText w:val="•"/>
      <w:lvlJc w:val="left"/>
      <w:pPr>
        <w:ind w:left="7242" w:hanging="240"/>
      </w:pPr>
      <w:rPr>
        <w:rFonts w:hint="default"/>
        <w:lang w:val="vi" w:eastAsia="en-US" w:bidi="ar-SA"/>
      </w:rPr>
    </w:lvl>
    <w:lvl w:ilvl="3" w:tentative="0">
      <w:start w:val="0"/>
      <w:numFmt w:val="bullet"/>
      <w:lvlText w:val="•"/>
      <w:lvlJc w:val="left"/>
      <w:pPr>
        <w:ind w:left="8123" w:hanging="240"/>
      </w:pPr>
      <w:rPr>
        <w:rFonts w:hint="default"/>
        <w:lang w:val="vi" w:eastAsia="en-US" w:bidi="ar-SA"/>
      </w:rPr>
    </w:lvl>
    <w:lvl w:ilvl="4" w:tentative="0">
      <w:start w:val="0"/>
      <w:numFmt w:val="bullet"/>
      <w:lvlText w:val="•"/>
      <w:lvlJc w:val="left"/>
      <w:pPr>
        <w:ind w:left="9004" w:hanging="240"/>
      </w:pPr>
      <w:rPr>
        <w:rFonts w:hint="default"/>
        <w:lang w:val="vi" w:eastAsia="en-US" w:bidi="ar-SA"/>
      </w:rPr>
    </w:lvl>
    <w:lvl w:ilvl="5" w:tentative="0">
      <w:start w:val="0"/>
      <w:numFmt w:val="bullet"/>
      <w:lvlText w:val="•"/>
      <w:lvlJc w:val="left"/>
      <w:pPr>
        <w:ind w:left="9885" w:hanging="240"/>
      </w:pPr>
      <w:rPr>
        <w:rFonts w:hint="default"/>
        <w:lang w:val="vi" w:eastAsia="en-US" w:bidi="ar-SA"/>
      </w:rPr>
    </w:lvl>
    <w:lvl w:ilvl="6" w:tentative="0">
      <w:start w:val="0"/>
      <w:numFmt w:val="bullet"/>
      <w:lvlText w:val="•"/>
      <w:lvlJc w:val="left"/>
      <w:pPr>
        <w:ind w:left="10766" w:hanging="240"/>
      </w:pPr>
      <w:rPr>
        <w:rFonts w:hint="default"/>
        <w:lang w:val="vi" w:eastAsia="en-US" w:bidi="ar-SA"/>
      </w:rPr>
    </w:lvl>
    <w:lvl w:ilvl="7" w:tentative="0">
      <w:start w:val="0"/>
      <w:numFmt w:val="bullet"/>
      <w:lvlText w:val="•"/>
      <w:lvlJc w:val="left"/>
      <w:pPr>
        <w:ind w:left="11647" w:hanging="240"/>
      </w:pPr>
      <w:rPr>
        <w:rFonts w:hint="default"/>
        <w:lang w:val="vi" w:eastAsia="en-US" w:bidi="ar-SA"/>
      </w:rPr>
    </w:lvl>
    <w:lvl w:ilvl="8" w:tentative="0">
      <w:start w:val="0"/>
      <w:numFmt w:val="bullet"/>
      <w:lvlText w:val="•"/>
      <w:lvlJc w:val="left"/>
      <w:pPr>
        <w:ind w:left="12528" w:hanging="240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documentProtection w:enforcement="0"/>
  <w:defaultTabStop w:val="719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832"/>
    <w:rsid w:val="001A0895"/>
    <w:rsid w:val="005646ED"/>
    <w:rsid w:val="00C15832"/>
    <w:rsid w:val="0FDF9C6E"/>
    <w:rsid w:val="0FFEE5AA"/>
    <w:rsid w:val="2C5F4F87"/>
    <w:rsid w:val="2F66C1BC"/>
    <w:rsid w:val="35FD87F2"/>
    <w:rsid w:val="369E0C09"/>
    <w:rsid w:val="3FBFF54F"/>
    <w:rsid w:val="4FBA0320"/>
    <w:rsid w:val="5EE6F55F"/>
    <w:rsid w:val="5EEF5482"/>
    <w:rsid w:val="5FA76B8A"/>
    <w:rsid w:val="5FFFF282"/>
    <w:rsid w:val="637B7D64"/>
    <w:rsid w:val="667EC2FC"/>
    <w:rsid w:val="6914111F"/>
    <w:rsid w:val="6FF71A65"/>
    <w:rsid w:val="6FFA30EE"/>
    <w:rsid w:val="74CF34A9"/>
    <w:rsid w:val="75CFE29F"/>
    <w:rsid w:val="7633AE6D"/>
    <w:rsid w:val="77E1113E"/>
    <w:rsid w:val="7ABB2DF1"/>
    <w:rsid w:val="7B7D822B"/>
    <w:rsid w:val="7BB7D07E"/>
    <w:rsid w:val="7D073349"/>
    <w:rsid w:val="7DF5A313"/>
    <w:rsid w:val="7DFD0DC6"/>
    <w:rsid w:val="7E1695C7"/>
    <w:rsid w:val="7E7E1ECC"/>
    <w:rsid w:val="7F7DEBF2"/>
    <w:rsid w:val="7FB7983E"/>
    <w:rsid w:val="B7B04674"/>
    <w:rsid w:val="B99AEA23"/>
    <w:rsid w:val="BF35F173"/>
    <w:rsid w:val="BFAF4845"/>
    <w:rsid w:val="CEFD973B"/>
    <w:rsid w:val="CF7F4C91"/>
    <w:rsid w:val="DA39D27C"/>
    <w:rsid w:val="DF7D4DE4"/>
    <w:rsid w:val="DFF555B7"/>
    <w:rsid w:val="DFFFAF7E"/>
    <w:rsid w:val="ED1E59F9"/>
    <w:rsid w:val="F7F7BE35"/>
    <w:rsid w:val="FADD4162"/>
    <w:rsid w:val="FAFD1F02"/>
    <w:rsid w:val="FB9DD140"/>
    <w:rsid w:val="FD6BBFEB"/>
    <w:rsid w:val="FF5FD2C6"/>
    <w:rsid w:val="FF9F9734"/>
    <w:rsid w:val="FFA585EA"/>
    <w:rsid w:val="FFBE979F"/>
    <w:rsid w:val="FFDF628E"/>
    <w:rsid w:val="FFE7B393"/>
    <w:rsid w:val="FFF76022"/>
    <w:rsid w:val="FFFF9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en-US" w:eastAsia="en-US" w:bidi="ar-SA"/>
      <w14:ligatures w14:val="standardContextual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nhideWhenUsed/>
    <w:uiPriority w:val="99"/>
    <w:pPr>
      <w:tabs>
        <w:tab w:val="center" w:pos="4680"/>
        <w:tab w:val="right" w:pos="9360"/>
      </w:tabs>
    </w:pPr>
  </w:style>
  <w:style w:type="table" w:styleId="5">
    <w:name w:val="Table Grid"/>
    <w:basedOn w:val="3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fontstyle01"/>
    <w:uiPriority w:val="0"/>
    <w:rPr>
      <w:rFonts w:hint="default" w:ascii="Times New Roman Bold Italic" w:hAnsi="Times New Roman Bold Italic"/>
      <w:b/>
      <w:bCs/>
      <w:i/>
      <w:iCs/>
      <w:color w:val="00000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257</Words>
  <Characters>1465</Characters>
  <Lines>12</Lines>
  <Paragraphs>3</Paragraphs>
  <TotalTime>6</TotalTime>
  <ScaleCrop>false</ScaleCrop>
  <LinksUpToDate>false</LinksUpToDate>
  <CharactersWithSpaces>1719</CharactersWithSpaces>
  <Application>WPS Office_6.12.1.8654_F1E327BC-269C-435d-A152-05C5408002CA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2025-02-28T03:20:00Z</dcterms:created>
  <dc:creator>PC</dc:creator>
  <cp:lastModifiedBy>Vân Đinhthi</cp:lastModifiedBy>
  <dcterms:modified xsi:type="dcterms:W3CDTF">2025-03-31T20:32:20Z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1033-6.12.1.8654</vt:lpwstr>
  </property>
  <property fmtid="{D5CDD505-2E9C-101B-9397-08002B2CF9AE}" pid="3" name="ICV">
    <vt:lpwstr>5825C66BCCCC8BE76499EA67F98D087B_43</vt:lpwstr>
  </property>
</Properties>
</file>